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AB" w:rsidRDefault="00E657AB" w:rsidP="00E657AB">
      <w:pPr>
        <w:framePr w:hSpace="141" w:wrap="auto" w:vAnchor="text" w:hAnchor="page" w:x="949" w:y="1"/>
      </w:pPr>
      <w:r>
        <w:rPr>
          <w:noProof/>
        </w:rPr>
        <w:drawing>
          <wp:inline distT="0" distB="0" distL="0" distR="0">
            <wp:extent cx="790575" cy="12954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0575" cy="1295400"/>
                    </a:xfrm>
                    <a:prstGeom prst="rect">
                      <a:avLst/>
                    </a:prstGeom>
                    <a:noFill/>
                    <a:ln w="9525">
                      <a:noFill/>
                      <a:miter lim="800000"/>
                      <a:headEnd/>
                      <a:tailEnd/>
                    </a:ln>
                  </pic:spPr>
                </pic:pic>
              </a:graphicData>
            </a:graphic>
          </wp:inline>
        </w:drawing>
      </w:r>
    </w:p>
    <w:p w:rsidR="00D106D0" w:rsidRDefault="00D106D0" w:rsidP="00E657AB">
      <w:pPr>
        <w:pStyle w:val="Titolo2"/>
        <w:jc w:val="center"/>
        <w:rPr>
          <w:rFonts w:ascii="Times New Roman" w:hAnsi="Times New Roman" w:cs="Times New Roman"/>
          <w:bCs w:val="0"/>
          <w:color w:val="000000" w:themeColor="text1"/>
          <w:sz w:val="28"/>
          <w:szCs w:val="28"/>
        </w:rPr>
      </w:pPr>
    </w:p>
    <w:p w:rsidR="00E657AB" w:rsidRPr="00E657AB" w:rsidRDefault="00E657AB" w:rsidP="00E657AB">
      <w:pPr>
        <w:pStyle w:val="Titolo2"/>
        <w:jc w:val="center"/>
        <w:rPr>
          <w:rFonts w:ascii="Times New Roman" w:hAnsi="Times New Roman" w:cs="Times New Roman"/>
          <w:bCs w:val="0"/>
          <w:color w:val="000000" w:themeColor="text1"/>
          <w:sz w:val="28"/>
          <w:szCs w:val="28"/>
        </w:rPr>
      </w:pPr>
      <w:r w:rsidRPr="00E657AB">
        <w:rPr>
          <w:rFonts w:ascii="Times New Roman" w:hAnsi="Times New Roman" w:cs="Times New Roman"/>
          <w:bCs w:val="0"/>
          <w:color w:val="000000" w:themeColor="text1"/>
          <w:sz w:val="28"/>
          <w:szCs w:val="28"/>
        </w:rPr>
        <w:t xml:space="preserve">COMUNE </w:t>
      </w:r>
      <w:proofErr w:type="spellStart"/>
      <w:r w:rsidRPr="00E657AB">
        <w:rPr>
          <w:rFonts w:ascii="Times New Roman" w:hAnsi="Times New Roman" w:cs="Times New Roman"/>
          <w:bCs w:val="0"/>
          <w:color w:val="000000" w:themeColor="text1"/>
          <w:sz w:val="28"/>
          <w:szCs w:val="28"/>
        </w:rPr>
        <w:t>DI</w:t>
      </w:r>
      <w:proofErr w:type="spellEnd"/>
      <w:r w:rsidRPr="00E657AB">
        <w:rPr>
          <w:rFonts w:ascii="Times New Roman" w:hAnsi="Times New Roman" w:cs="Times New Roman"/>
          <w:bCs w:val="0"/>
          <w:color w:val="000000" w:themeColor="text1"/>
          <w:sz w:val="28"/>
          <w:szCs w:val="28"/>
        </w:rPr>
        <w:t xml:space="preserve"> GUARDIALFIERA</w:t>
      </w:r>
    </w:p>
    <w:p w:rsidR="00E657AB" w:rsidRPr="00E657AB" w:rsidRDefault="00E657AB" w:rsidP="00E657AB">
      <w:pPr>
        <w:pStyle w:val="Titolo2"/>
        <w:jc w:val="center"/>
        <w:rPr>
          <w:rFonts w:ascii="Times New Roman" w:hAnsi="Times New Roman" w:cs="Times New Roman"/>
          <w:b w:val="0"/>
          <w:bCs w:val="0"/>
          <w:color w:val="000000" w:themeColor="text1"/>
          <w:sz w:val="28"/>
          <w:szCs w:val="28"/>
        </w:rPr>
      </w:pPr>
      <w:r w:rsidRPr="00E657AB">
        <w:rPr>
          <w:rFonts w:ascii="Times New Roman" w:hAnsi="Times New Roman" w:cs="Times New Roman"/>
          <w:b w:val="0"/>
          <w:bCs w:val="0"/>
          <w:i/>
          <w:iCs/>
          <w:color w:val="000000" w:themeColor="text1"/>
          <w:sz w:val="28"/>
          <w:szCs w:val="28"/>
        </w:rPr>
        <w:t>Provincia di Campobasso</w:t>
      </w:r>
    </w:p>
    <w:p w:rsidR="00E657AB" w:rsidRDefault="00E657AB" w:rsidP="00E657AB">
      <w:pPr>
        <w:jc w:val="center"/>
        <w:rPr>
          <w:rFonts w:ascii="Times New Roman" w:hAnsi="Times New Roman" w:cs="Times New Roman"/>
          <w:sz w:val="20"/>
          <w:szCs w:val="20"/>
        </w:rPr>
      </w:pPr>
      <w:r w:rsidRPr="00E657AB">
        <w:rPr>
          <w:rFonts w:ascii="Times New Roman" w:hAnsi="Times New Roman" w:cs="Times New Roman"/>
          <w:sz w:val="20"/>
          <w:szCs w:val="20"/>
        </w:rPr>
        <w:t>C. so Umberto I, 26 – 86030 – tel. 0874 840131 fax 0874 840535 –</w:t>
      </w:r>
    </w:p>
    <w:p w:rsidR="00AC3CCA" w:rsidRPr="00D106D0" w:rsidRDefault="00D106D0" w:rsidP="00D106D0">
      <w:pPr>
        <w:jc w:val="center"/>
        <w:rPr>
          <w:sz w:val="18"/>
          <w:szCs w:val="18"/>
        </w:rPr>
      </w:pPr>
      <w:r>
        <w:rPr>
          <w:rFonts w:ascii="Arial" w:hAnsi="Arial" w:cs="Arial"/>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41.5pt;margin-top:5.95pt;width:280.5pt;height: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" stroked="f">
            <v:textbox style="mso-next-textbox:#Casella di testo 2">
              <w:txbxContent>
                <w:p w:rsidR="00024B6A" w:rsidRPr="00511AFD" w:rsidRDefault="00024B6A" w:rsidP="00511AFD"/>
              </w:txbxContent>
            </v:textbox>
          </v:shape>
        </w:pict>
      </w:r>
      <w:bookmarkStart w:id="0" w:name="_GoBack"/>
      <w:bookmarkEnd w:id="0"/>
    </w:p>
    <w:p w:rsidR="00A726C2" w:rsidRPr="00FB168B" w:rsidRDefault="00A726C2" w:rsidP="002D171C">
      <w:pPr>
        <w:spacing w:line="240" w:lineRule="auto"/>
        <w:contextualSpacing/>
        <w:jc w:val="center"/>
        <w:rPr>
          <w:rFonts w:ascii="Arial" w:hAnsi="Arial" w:cs="Arial"/>
        </w:rPr>
      </w:pPr>
    </w:p>
    <w:p w:rsidR="002D171C" w:rsidRPr="00AC3CCA" w:rsidRDefault="002D171C" w:rsidP="00C75ECB">
      <w:pPr>
        <w:spacing w:line="240" w:lineRule="auto"/>
        <w:contextualSpacing/>
        <w:jc w:val="center"/>
        <w:rPr>
          <w:rFonts w:ascii="Times New Roman" w:hAnsi="Times New Roman" w:cs="Times New Roman"/>
          <w:b/>
        </w:rPr>
      </w:pPr>
      <w:r w:rsidRPr="00AC3CCA">
        <w:rPr>
          <w:rFonts w:ascii="Times New Roman" w:hAnsi="Times New Roman" w:cs="Times New Roman"/>
          <w:b/>
        </w:rPr>
        <w:t>AVVISO PUBBLICO</w:t>
      </w:r>
    </w:p>
    <w:p w:rsidR="00DC6F2C" w:rsidRPr="00AC3CCA" w:rsidRDefault="005344C5" w:rsidP="00C75ECB">
      <w:pPr>
        <w:spacing w:line="240" w:lineRule="auto"/>
        <w:contextualSpacing/>
        <w:jc w:val="center"/>
        <w:rPr>
          <w:rFonts w:ascii="Times New Roman" w:hAnsi="Times New Roman" w:cs="Times New Roman"/>
          <w:b/>
        </w:rPr>
      </w:pPr>
      <w:r w:rsidRPr="00AC3CCA">
        <w:rPr>
          <w:rFonts w:ascii="Times New Roman" w:hAnsi="Times New Roman" w:cs="Times New Roman"/>
          <w:b/>
        </w:rPr>
        <w:t xml:space="preserve">PER LA MANIFESTAZIONE </w:t>
      </w:r>
      <w:proofErr w:type="spellStart"/>
      <w:r w:rsidRPr="00AC3CCA">
        <w:rPr>
          <w:rFonts w:ascii="Times New Roman" w:hAnsi="Times New Roman" w:cs="Times New Roman"/>
          <w:b/>
        </w:rPr>
        <w:t>DI</w:t>
      </w:r>
      <w:proofErr w:type="spellEnd"/>
      <w:r w:rsidRPr="00AC3CCA">
        <w:rPr>
          <w:rFonts w:ascii="Times New Roman" w:hAnsi="Times New Roman" w:cs="Times New Roman"/>
          <w:b/>
        </w:rPr>
        <w:t xml:space="preserve"> INTERESSE A RICOPRIRE IL RUOLO </w:t>
      </w:r>
      <w:proofErr w:type="spellStart"/>
      <w:r w:rsidRPr="00AC3CCA">
        <w:rPr>
          <w:rFonts w:ascii="Times New Roman" w:hAnsi="Times New Roman" w:cs="Times New Roman"/>
          <w:b/>
        </w:rPr>
        <w:t>DI</w:t>
      </w:r>
      <w:proofErr w:type="spellEnd"/>
      <w:r w:rsidRPr="00AC3CCA">
        <w:rPr>
          <w:rFonts w:ascii="Times New Roman" w:hAnsi="Times New Roman" w:cs="Times New Roman"/>
          <w:b/>
        </w:rPr>
        <w:t xml:space="preserve"> COMPONENTE MONOCRATICO DEL NUCLEO </w:t>
      </w:r>
      <w:proofErr w:type="spellStart"/>
      <w:r w:rsidRPr="00AC3CCA">
        <w:rPr>
          <w:rFonts w:ascii="Times New Roman" w:hAnsi="Times New Roman" w:cs="Times New Roman"/>
          <w:b/>
        </w:rPr>
        <w:t>DI</w:t>
      </w:r>
      <w:proofErr w:type="spellEnd"/>
      <w:r w:rsidRPr="00AC3CCA">
        <w:rPr>
          <w:rFonts w:ascii="Times New Roman" w:hAnsi="Times New Roman" w:cs="Times New Roman"/>
          <w:b/>
        </w:rPr>
        <w:t xml:space="preserve"> VALUTAZIONE </w:t>
      </w:r>
      <w:r w:rsidR="002D171C" w:rsidRPr="00AC3CCA">
        <w:rPr>
          <w:rFonts w:ascii="Times New Roman" w:hAnsi="Times New Roman" w:cs="Times New Roman"/>
          <w:b/>
        </w:rPr>
        <w:t xml:space="preserve"> </w:t>
      </w:r>
    </w:p>
    <w:p w:rsidR="00511AFD" w:rsidRPr="00FB168B" w:rsidRDefault="00511AFD" w:rsidP="00C75ECB">
      <w:pPr>
        <w:spacing w:line="240" w:lineRule="auto"/>
        <w:contextualSpacing/>
        <w:jc w:val="center"/>
        <w:rPr>
          <w:rFonts w:ascii="Arial" w:hAnsi="Arial" w:cs="Arial"/>
          <w:b/>
        </w:rPr>
      </w:pPr>
    </w:p>
    <w:p w:rsidR="00AF6C61" w:rsidRDefault="00AF6C61" w:rsidP="00C75ECB">
      <w:pPr>
        <w:spacing w:line="240" w:lineRule="auto"/>
        <w:contextualSpacing/>
        <w:jc w:val="both"/>
        <w:rPr>
          <w:rFonts w:ascii="Arial" w:hAnsi="Arial" w:cs="Arial"/>
        </w:rPr>
      </w:pPr>
      <w:r w:rsidRPr="00FB168B">
        <w:rPr>
          <w:rFonts w:ascii="Arial" w:hAnsi="Arial" w:cs="Arial"/>
        </w:rPr>
        <w:t>PREMESSO che i</w:t>
      </w:r>
      <w:r w:rsidR="002D171C" w:rsidRPr="00FB168B">
        <w:rPr>
          <w:rFonts w:ascii="Arial" w:hAnsi="Arial" w:cs="Arial"/>
        </w:rPr>
        <w:t xml:space="preserve">n esecuzione </w:t>
      </w:r>
      <w:r w:rsidR="005344C5">
        <w:rPr>
          <w:rFonts w:ascii="Arial" w:hAnsi="Arial" w:cs="Arial"/>
        </w:rPr>
        <w:t xml:space="preserve">della </w:t>
      </w:r>
      <w:r w:rsidR="004216D4">
        <w:rPr>
          <w:rFonts w:ascii="Arial" w:hAnsi="Arial" w:cs="Arial"/>
        </w:rPr>
        <w:t xml:space="preserve">determinazione </w:t>
      </w:r>
      <w:proofErr w:type="spellStart"/>
      <w:r w:rsidR="004216D4">
        <w:rPr>
          <w:rFonts w:ascii="Arial" w:hAnsi="Arial" w:cs="Arial"/>
        </w:rPr>
        <w:t>n°</w:t>
      </w:r>
      <w:proofErr w:type="spellEnd"/>
      <w:r w:rsidR="00743378">
        <w:rPr>
          <w:rFonts w:ascii="Arial" w:hAnsi="Arial" w:cs="Arial"/>
        </w:rPr>
        <w:t xml:space="preserve"> 87</w:t>
      </w:r>
      <w:r w:rsidR="005344C5">
        <w:rPr>
          <w:rFonts w:ascii="Arial" w:hAnsi="Arial" w:cs="Arial"/>
        </w:rPr>
        <w:t xml:space="preserve"> </w:t>
      </w:r>
      <w:r w:rsidR="00233D4C">
        <w:rPr>
          <w:rFonts w:ascii="Arial" w:hAnsi="Arial" w:cs="Arial"/>
        </w:rPr>
        <w:t xml:space="preserve"> </w:t>
      </w:r>
      <w:r w:rsidR="00E9000E" w:rsidRPr="00FB168B">
        <w:rPr>
          <w:rFonts w:ascii="Arial" w:hAnsi="Arial" w:cs="Arial"/>
        </w:rPr>
        <w:t>del</w:t>
      </w:r>
      <w:r w:rsidR="00511AFD">
        <w:rPr>
          <w:rFonts w:ascii="Arial" w:hAnsi="Arial" w:cs="Arial"/>
        </w:rPr>
        <w:t xml:space="preserve"> </w:t>
      </w:r>
      <w:r w:rsidR="00743378">
        <w:rPr>
          <w:rFonts w:ascii="Arial" w:hAnsi="Arial" w:cs="Arial"/>
        </w:rPr>
        <w:t>21.11.2022</w:t>
      </w:r>
      <w:r w:rsidR="00511AFD">
        <w:rPr>
          <w:rFonts w:ascii="Arial" w:hAnsi="Arial" w:cs="Arial"/>
        </w:rPr>
        <w:t xml:space="preserve">  </w:t>
      </w:r>
      <w:r w:rsidR="005344C5">
        <w:rPr>
          <w:rFonts w:ascii="Arial" w:hAnsi="Arial" w:cs="Arial"/>
        </w:rPr>
        <w:t>, esecutiva</w:t>
      </w:r>
      <w:r w:rsidR="00E9000E" w:rsidRPr="00FB168B">
        <w:rPr>
          <w:rFonts w:ascii="Arial" w:hAnsi="Arial" w:cs="Arial"/>
        </w:rPr>
        <w:t xml:space="preserve"> ai sensi di legge</w:t>
      </w:r>
      <w:r w:rsidR="002D171C" w:rsidRPr="00FB168B">
        <w:rPr>
          <w:rFonts w:ascii="Arial" w:hAnsi="Arial" w:cs="Arial"/>
        </w:rPr>
        <w:t xml:space="preserve">, </w:t>
      </w:r>
      <w:r w:rsidR="00511AFD">
        <w:rPr>
          <w:rFonts w:ascii="Arial" w:hAnsi="Arial" w:cs="Arial"/>
        </w:rPr>
        <w:t>il Comune di Guardialfiera</w:t>
      </w:r>
      <w:r w:rsidR="002D171C" w:rsidRPr="00FB168B">
        <w:rPr>
          <w:rFonts w:ascii="Arial" w:hAnsi="Arial" w:cs="Arial"/>
        </w:rPr>
        <w:t xml:space="preserve"> </w:t>
      </w:r>
      <w:r w:rsidRPr="00FB168B">
        <w:rPr>
          <w:rFonts w:ascii="Arial" w:hAnsi="Arial" w:cs="Arial"/>
        </w:rPr>
        <w:t>intende avviare una procedura pubblica per acquisire manifestazioni di interesse per la copertura del ruolo di componente monocr</w:t>
      </w:r>
      <w:r w:rsidR="00511AFD">
        <w:rPr>
          <w:rFonts w:ascii="Arial" w:hAnsi="Arial" w:cs="Arial"/>
        </w:rPr>
        <w:t>atico del Nucleo di Valutazione.</w:t>
      </w:r>
    </w:p>
    <w:p w:rsidR="00511AFD" w:rsidRPr="00FB168B" w:rsidRDefault="00511AFD" w:rsidP="00C75ECB">
      <w:pPr>
        <w:spacing w:line="240" w:lineRule="auto"/>
        <w:contextualSpacing/>
        <w:jc w:val="both"/>
        <w:rPr>
          <w:rFonts w:ascii="Arial" w:hAnsi="Arial" w:cs="Arial"/>
        </w:rPr>
      </w:pPr>
    </w:p>
    <w:p w:rsidR="00AF6C61" w:rsidRDefault="00AF6C61" w:rsidP="00C75ECB">
      <w:pPr>
        <w:spacing w:line="240" w:lineRule="auto"/>
        <w:contextualSpacing/>
        <w:jc w:val="both"/>
        <w:rPr>
          <w:rFonts w:ascii="Arial" w:hAnsi="Arial" w:cs="Arial"/>
        </w:rPr>
      </w:pPr>
      <w:r w:rsidRPr="00FB168B">
        <w:rPr>
          <w:rFonts w:ascii="Arial" w:hAnsi="Arial" w:cs="Arial"/>
        </w:rPr>
        <w:t>Che, ai sensi  dell’articolo 1 del vigente Regolamento il  membro e</w:t>
      </w:r>
      <w:r w:rsidR="00511AFD">
        <w:rPr>
          <w:rFonts w:ascii="Arial" w:hAnsi="Arial" w:cs="Arial"/>
        </w:rPr>
        <w:t>s</w:t>
      </w:r>
      <w:r w:rsidRPr="00FB168B">
        <w:rPr>
          <w:rFonts w:ascii="Arial" w:hAnsi="Arial" w:cs="Arial"/>
        </w:rPr>
        <w:t xml:space="preserve">terno è nominato fra i soggetti, aventi i requisiti indicati che abbiano presentato la propria candidatura a seguito di specifico avviso pubblico sul Sito Web istituzionale dell’Ente. </w:t>
      </w:r>
    </w:p>
    <w:p w:rsidR="00511AFD" w:rsidRPr="00FB168B" w:rsidRDefault="00511AFD" w:rsidP="00C75ECB">
      <w:pPr>
        <w:spacing w:line="240" w:lineRule="auto"/>
        <w:contextualSpacing/>
        <w:jc w:val="both"/>
        <w:rPr>
          <w:rFonts w:ascii="Arial" w:hAnsi="Arial" w:cs="Arial"/>
        </w:rPr>
      </w:pPr>
    </w:p>
    <w:p w:rsidR="00AF6C61" w:rsidRPr="00FB168B" w:rsidRDefault="00B9328F" w:rsidP="00C75ECB">
      <w:pPr>
        <w:spacing w:line="240" w:lineRule="auto"/>
        <w:contextualSpacing/>
        <w:jc w:val="both"/>
        <w:rPr>
          <w:rFonts w:ascii="Arial" w:hAnsi="Arial" w:cs="Arial"/>
        </w:rPr>
      </w:pPr>
      <w:r>
        <w:rPr>
          <w:rFonts w:ascii="Arial" w:hAnsi="Arial" w:cs="Arial"/>
        </w:rPr>
        <w:t>C</w:t>
      </w:r>
      <w:r w:rsidR="00AF6C61" w:rsidRPr="00FB168B">
        <w:rPr>
          <w:rFonts w:ascii="Arial" w:hAnsi="Arial" w:cs="Arial"/>
        </w:rPr>
        <w:t xml:space="preserve">he la scelta avviene mediante valutazione dei </w:t>
      </w:r>
      <w:proofErr w:type="spellStart"/>
      <w:r w:rsidR="00AF6C61" w:rsidRPr="00FB168B">
        <w:rPr>
          <w:rFonts w:ascii="Arial" w:hAnsi="Arial" w:cs="Arial"/>
        </w:rPr>
        <w:t>curricula</w:t>
      </w:r>
      <w:proofErr w:type="spellEnd"/>
      <w:r w:rsidR="00AF6C61" w:rsidRPr="00FB168B">
        <w:rPr>
          <w:rFonts w:ascii="Arial" w:hAnsi="Arial" w:cs="Arial"/>
        </w:rPr>
        <w:t xml:space="preserve"> professionali  ed eventuale colloquio effettuato dal </w:t>
      </w:r>
      <w:r w:rsidR="00511AFD">
        <w:rPr>
          <w:rFonts w:ascii="Arial" w:hAnsi="Arial" w:cs="Arial"/>
        </w:rPr>
        <w:t>Sindaco</w:t>
      </w:r>
      <w:r w:rsidR="00AF6C61" w:rsidRPr="00FB168B">
        <w:rPr>
          <w:rFonts w:ascii="Arial" w:hAnsi="Arial" w:cs="Arial"/>
        </w:rPr>
        <w:t xml:space="preserve">, coadiuvato dal Segretario </w:t>
      </w:r>
      <w:r w:rsidR="00511AFD">
        <w:rPr>
          <w:rFonts w:ascii="Arial" w:hAnsi="Arial" w:cs="Arial"/>
        </w:rPr>
        <w:t>comunale</w:t>
      </w:r>
      <w:r w:rsidR="00AF6C61" w:rsidRPr="00FB168B">
        <w:rPr>
          <w:rFonts w:ascii="Arial" w:hAnsi="Arial" w:cs="Arial"/>
        </w:rPr>
        <w:t xml:space="preserve">; </w:t>
      </w:r>
    </w:p>
    <w:p w:rsidR="00AF6C61" w:rsidRDefault="00AF6C61" w:rsidP="00C75ECB">
      <w:pPr>
        <w:spacing w:line="240" w:lineRule="auto"/>
        <w:contextualSpacing/>
        <w:jc w:val="both"/>
        <w:rPr>
          <w:rFonts w:ascii="Arial" w:hAnsi="Arial" w:cs="Arial"/>
        </w:rPr>
      </w:pPr>
    </w:p>
    <w:p w:rsidR="002D171C" w:rsidRPr="00B82B9E" w:rsidRDefault="002D171C" w:rsidP="00C75ECB">
      <w:pPr>
        <w:spacing w:line="240" w:lineRule="auto"/>
        <w:contextualSpacing/>
        <w:jc w:val="both"/>
        <w:rPr>
          <w:rFonts w:ascii="Arial" w:hAnsi="Arial" w:cs="Arial"/>
          <w:sz w:val="24"/>
          <w:szCs w:val="24"/>
        </w:rPr>
      </w:pPr>
      <w:r w:rsidRPr="00FB168B">
        <w:rPr>
          <w:rFonts w:ascii="Arial" w:hAnsi="Arial" w:cs="Arial"/>
        </w:rPr>
        <w:t xml:space="preserve">Gli interessati in possesso dei requisiti di seguito indicati, possono presentare le proprie candidature che, indirizzate al </w:t>
      </w:r>
      <w:r w:rsidR="00511AFD">
        <w:rPr>
          <w:rFonts w:ascii="Arial" w:hAnsi="Arial" w:cs="Arial"/>
        </w:rPr>
        <w:t>Sindaco del Comune di Guardialfiera</w:t>
      </w:r>
      <w:r w:rsidRPr="00FB168B">
        <w:rPr>
          <w:rFonts w:ascii="Arial" w:hAnsi="Arial" w:cs="Arial"/>
        </w:rPr>
        <w:t xml:space="preserve">, dovranno pervenire al medesimo Ente </w:t>
      </w:r>
      <w:r w:rsidRPr="00AC3CCA">
        <w:rPr>
          <w:rFonts w:ascii="Times New Roman" w:hAnsi="Times New Roman" w:cs="Times New Roman"/>
          <w:b/>
          <w:sz w:val="24"/>
          <w:szCs w:val="24"/>
          <w:u w:val="single"/>
        </w:rPr>
        <w:t>entro e non oltre le ore 12,00 del giorno</w:t>
      </w:r>
      <w:r w:rsidR="004216D4" w:rsidRPr="00B82B9E">
        <w:rPr>
          <w:rFonts w:ascii="Arial" w:hAnsi="Arial" w:cs="Arial"/>
          <w:b/>
          <w:sz w:val="24"/>
          <w:szCs w:val="24"/>
          <w:u w:val="single"/>
        </w:rPr>
        <w:t xml:space="preserve"> </w:t>
      </w:r>
      <w:r w:rsidR="00743378">
        <w:rPr>
          <w:rFonts w:ascii="Arial" w:hAnsi="Arial" w:cs="Arial"/>
          <w:b/>
          <w:sz w:val="24"/>
          <w:szCs w:val="24"/>
          <w:u w:val="single"/>
        </w:rPr>
        <w:t>30.11.2022</w:t>
      </w:r>
      <w:r w:rsidR="00511AFD">
        <w:rPr>
          <w:rFonts w:ascii="Arial" w:hAnsi="Arial" w:cs="Arial"/>
          <w:b/>
          <w:sz w:val="24"/>
          <w:szCs w:val="24"/>
          <w:u w:val="single"/>
        </w:rPr>
        <w:t xml:space="preserve"> </w:t>
      </w:r>
    </w:p>
    <w:p w:rsidR="002D171C" w:rsidRPr="00B82B9E" w:rsidRDefault="002D171C" w:rsidP="00C75ECB">
      <w:pPr>
        <w:spacing w:line="240" w:lineRule="auto"/>
        <w:contextualSpacing/>
        <w:jc w:val="both"/>
        <w:rPr>
          <w:rFonts w:ascii="Arial" w:hAnsi="Arial" w:cs="Arial"/>
          <w:sz w:val="24"/>
          <w:szCs w:val="24"/>
        </w:rPr>
      </w:pPr>
    </w:p>
    <w:p w:rsidR="002D171C" w:rsidRDefault="002D171C" w:rsidP="00C75ECB">
      <w:pPr>
        <w:spacing w:line="240" w:lineRule="auto"/>
        <w:contextualSpacing/>
        <w:jc w:val="both"/>
        <w:rPr>
          <w:rFonts w:ascii="Arial" w:hAnsi="Arial" w:cs="Arial"/>
          <w:sz w:val="24"/>
          <w:szCs w:val="24"/>
        </w:rPr>
      </w:pPr>
      <w:r w:rsidRPr="00B82B9E">
        <w:rPr>
          <w:rFonts w:ascii="Arial" w:hAnsi="Arial" w:cs="Arial"/>
          <w:sz w:val="24"/>
          <w:szCs w:val="24"/>
        </w:rPr>
        <w:t>Le modalità di trasmissione ammesse sono:</w:t>
      </w:r>
    </w:p>
    <w:p w:rsidR="00AC3CCA" w:rsidRPr="00B82B9E" w:rsidRDefault="00AC3CCA" w:rsidP="00C75ECB">
      <w:pPr>
        <w:spacing w:line="240" w:lineRule="auto"/>
        <w:contextualSpacing/>
        <w:jc w:val="both"/>
        <w:rPr>
          <w:rFonts w:ascii="Arial" w:hAnsi="Arial" w:cs="Arial"/>
          <w:sz w:val="24"/>
          <w:szCs w:val="24"/>
        </w:rPr>
      </w:pPr>
    </w:p>
    <w:p w:rsidR="002D171C" w:rsidRPr="00FB168B" w:rsidRDefault="002D171C" w:rsidP="00C75ECB">
      <w:pPr>
        <w:spacing w:line="240" w:lineRule="auto"/>
        <w:contextualSpacing/>
        <w:jc w:val="both"/>
        <w:rPr>
          <w:rFonts w:ascii="Arial" w:hAnsi="Arial" w:cs="Arial"/>
        </w:rPr>
      </w:pPr>
      <w:r w:rsidRPr="00FB168B">
        <w:rPr>
          <w:rFonts w:ascii="Arial" w:hAnsi="Arial" w:cs="Arial"/>
        </w:rPr>
        <w:t xml:space="preserve">* invio tramite PEC all’indirizzo </w:t>
      </w:r>
      <w:hyperlink r:id="rId6" w:history="1">
        <w:r w:rsidR="00511AFD" w:rsidRPr="00AC2496">
          <w:rPr>
            <w:rStyle w:val="Collegamentoipertestuale"/>
            <w:rFonts w:ascii="Arial" w:hAnsi="Arial" w:cs="Arial"/>
          </w:rPr>
          <w:t>comune.guardialfieracb@legalmail.it</w:t>
        </w:r>
      </w:hyperlink>
      <w:r w:rsidR="008C1638">
        <w:rPr>
          <w:rFonts w:ascii="Arial" w:hAnsi="Arial" w:cs="Arial"/>
        </w:rPr>
        <w:t xml:space="preserve"> (in tal caso si precisa che non è consentita la trasmissione della domanda attraverso una casella di posta elettronica ordinaria, ma solo attraverso PEC) . Nell’oggetto dell’e-mail deve essere riportata la seguente dicitura</w:t>
      </w:r>
      <w:r w:rsidR="00CF5D54">
        <w:rPr>
          <w:rFonts w:ascii="Arial" w:hAnsi="Arial" w:cs="Arial"/>
        </w:rPr>
        <w:t xml:space="preserve">: “ </w:t>
      </w:r>
      <w:r w:rsidR="00CF5D54" w:rsidRPr="00CF5D54">
        <w:rPr>
          <w:rFonts w:ascii="Arial" w:hAnsi="Arial" w:cs="Arial"/>
          <w:i/>
        </w:rPr>
        <w:t xml:space="preserve">Domanda </w:t>
      </w:r>
      <w:r w:rsidR="00CF5D54">
        <w:rPr>
          <w:rFonts w:ascii="Arial" w:hAnsi="Arial" w:cs="Arial"/>
          <w:i/>
        </w:rPr>
        <w:t>di m</w:t>
      </w:r>
      <w:r w:rsidR="00CF5D54" w:rsidRPr="008C1638">
        <w:rPr>
          <w:rFonts w:ascii="Arial" w:hAnsi="Arial" w:cs="Arial"/>
          <w:i/>
        </w:rPr>
        <w:t xml:space="preserve">anifestazione di interesse alla nomina di componente del Nucleo di Valutazione </w:t>
      </w:r>
      <w:r w:rsidR="00511AFD">
        <w:rPr>
          <w:rFonts w:ascii="Arial" w:hAnsi="Arial" w:cs="Arial"/>
          <w:i/>
        </w:rPr>
        <w:t>del Comune di Guardialfiera</w:t>
      </w:r>
      <w:r w:rsidR="00CF5D54">
        <w:rPr>
          <w:rFonts w:ascii="Arial" w:hAnsi="Arial" w:cs="Arial"/>
        </w:rPr>
        <w:t xml:space="preserve"> “; </w:t>
      </w:r>
      <w:r w:rsidR="008C1638">
        <w:rPr>
          <w:rFonts w:ascii="Arial" w:hAnsi="Arial" w:cs="Arial"/>
        </w:rPr>
        <w:t xml:space="preserve"> </w:t>
      </w:r>
    </w:p>
    <w:p w:rsidR="00DC6F2C" w:rsidRDefault="00DC6F2C" w:rsidP="00C75ECB">
      <w:pPr>
        <w:spacing w:line="240" w:lineRule="auto"/>
        <w:contextualSpacing/>
        <w:jc w:val="both"/>
        <w:rPr>
          <w:rFonts w:ascii="Arial" w:hAnsi="Arial" w:cs="Arial"/>
        </w:rPr>
      </w:pPr>
      <w:r w:rsidRPr="00FB168B">
        <w:rPr>
          <w:rFonts w:ascii="Arial" w:hAnsi="Arial" w:cs="Arial"/>
        </w:rPr>
        <w:t xml:space="preserve">*invio tramite Raccomandata A/R all’indirizzo: </w:t>
      </w:r>
      <w:r w:rsidR="00511AFD">
        <w:rPr>
          <w:rFonts w:ascii="Arial" w:hAnsi="Arial" w:cs="Arial"/>
        </w:rPr>
        <w:t xml:space="preserve">comune di Guardialfiera Corso Umberto </w:t>
      </w:r>
      <w:proofErr w:type="spellStart"/>
      <w:r w:rsidR="00511AFD">
        <w:rPr>
          <w:rFonts w:ascii="Arial" w:hAnsi="Arial" w:cs="Arial"/>
        </w:rPr>
        <w:t>I°</w:t>
      </w:r>
      <w:proofErr w:type="spellEnd"/>
      <w:r w:rsidR="00511AFD">
        <w:rPr>
          <w:rFonts w:ascii="Arial" w:hAnsi="Arial" w:cs="Arial"/>
        </w:rPr>
        <w:t xml:space="preserve"> n.26 86030 Guardialfiera</w:t>
      </w:r>
      <w:r w:rsidR="008C1638">
        <w:rPr>
          <w:rFonts w:ascii="Arial" w:hAnsi="Arial" w:cs="Arial"/>
        </w:rPr>
        <w:t>, da far pervenire a cura e responsabilità del diretto interessato, entro e non oltre la data di scadenza prevista dal presente avviso.</w:t>
      </w:r>
    </w:p>
    <w:p w:rsidR="008C1638" w:rsidRPr="00FB168B" w:rsidRDefault="008C1638" w:rsidP="00C75ECB">
      <w:pPr>
        <w:spacing w:line="240" w:lineRule="auto"/>
        <w:contextualSpacing/>
        <w:jc w:val="both"/>
        <w:rPr>
          <w:rFonts w:ascii="Arial" w:hAnsi="Arial" w:cs="Arial"/>
        </w:rPr>
      </w:pPr>
      <w:r>
        <w:rPr>
          <w:rFonts w:ascii="Arial" w:hAnsi="Arial" w:cs="Arial"/>
        </w:rPr>
        <w:t xml:space="preserve">Non saranno accettate le domane che, pur spedite entro il termine di scadenza suddetto, perverranno successivamente. (La busta contenente la domanda dovrà riportare sulla facciata, in maniera chiara e leggibile, la seguente dicitura : “ </w:t>
      </w:r>
      <w:r w:rsidRPr="008C1638">
        <w:rPr>
          <w:rFonts w:ascii="Arial" w:hAnsi="Arial" w:cs="Arial"/>
          <w:i/>
        </w:rPr>
        <w:t xml:space="preserve">Manifestazione di interesse alla nomina di componente del Nucleo di Valutazione </w:t>
      </w:r>
      <w:r w:rsidR="00511AFD">
        <w:rPr>
          <w:rFonts w:ascii="Arial" w:hAnsi="Arial" w:cs="Arial"/>
          <w:i/>
        </w:rPr>
        <w:t>del Comune di Guardialfiera</w:t>
      </w:r>
      <w:r>
        <w:rPr>
          <w:rFonts w:ascii="Arial" w:hAnsi="Arial" w:cs="Arial"/>
        </w:rPr>
        <w:t xml:space="preserve">” ed indicare sul retro nome, cognome, indirizzo e città di residenza);  </w:t>
      </w:r>
    </w:p>
    <w:p w:rsidR="002D171C" w:rsidRDefault="00DB6A72" w:rsidP="00C75ECB">
      <w:pPr>
        <w:spacing w:line="240" w:lineRule="auto"/>
        <w:contextualSpacing/>
        <w:jc w:val="both"/>
        <w:rPr>
          <w:rFonts w:ascii="Arial" w:hAnsi="Arial" w:cs="Arial"/>
        </w:rPr>
      </w:pPr>
      <w:r>
        <w:rPr>
          <w:rFonts w:ascii="Arial" w:hAnsi="Arial" w:cs="Arial"/>
        </w:rPr>
        <w:t xml:space="preserve">L’Ente non assume alcuna responsabilità per eventuali disguidi postali non imputabili allo stesso. </w:t>
      </w:r>
    </w:p>
    <w:p w:rsidR="00DB6A72" w:rsidRPr="00FB168B" w:rsidRDefault="00DB6A72" w:rsidP="00C75ECB">
      <w:pPr>
        <w:spacing w:line="240" w:lineRule="auto"/>
        <w:contextualSpacing/>
        <w:jc w:val="both"/>
        <w:rPr>
          <w:rFonts w:ascii="Arial" w:hAnsi="Arial" w:cs="Arial"/>
        </w:rPr>
      </w:pPr>
    </w:p>
    <w:p w:rsidR="002D171C" w:rsidRPr="00FB168B" w:rsidRDefault="002D171C" w:rsidP="00C75ECB">
      <w:pPr>
        <w:spacing w:line="240" w:lineRule="auto"/>
        <w:contextualSpacing/>
        <w:jc w:val="both"/>
        <w:rPr>
          <w:rFonts w:ascii="Arial" w:hAnsi="Arial" w:cs="Arial"/>
        </w:rPr>
      </w:pPr>
      <w:r w:rsidRPr="00FB168B">
        <w:rPr>
          <w:rFonts w:ascii="Arial" w:hAnsi="Arial" w:cs="Arial"/>
        </w:rPr>
        <w:t>1. OGGETTO DELL’INCARICO</w:t>
      </w:r>
    </w:p>
    <w:p w:rsidR="002D171C" w:rsidRPr="00FB168B" w:rsidRDefault="00B9328F" w:rsidP="00006193">
      <w:pPr>
        <w:spacing w:line="240" w:lineRule="auto"/>
        <w:contextualSpacing/>
        <w:jc w:val="both"/>
        <w:rPr>
          <w:rFonts w:ascii="Arial" w:hAnsi="Arial" w:cs="Arial"/>
        </w:rPr>
      </w:pPr>
      <w:r>
        <w:rPr>
          <w:rFonts w:ascii="Arial" w:hAnsi="Arial" w:cs="Arial"/>
        </w:rPr>
        <w:t>1.1</w:t>
      </w:r>
      <w:r w:rsidR="003872C3" w:rsidRPr="00FB168B">
        <w:rPr>
          <w:rFonts w:ascii="Arial" w:hAnsi="Arial" w:cs="Arial"/>
        </w:rPr>
        <w:t xml:space="preserve"> </w:t>
      </w:r>
      <w:r w:rsidR="002D171C" w:rsidRPr="00FB168B">
        <w:rPr>
          <w:rFonts w:ascii="Arial" w:hAnsi="Arial" w:cs="Arial"/>
        </w:rPr>
        <w:t xml:space="preserve">L’incarico in oggetto è relativo alla individuazione di un esperto esterno chiamato a comporre il Nucleo di Valutazione </w:t>
      </w:r>
      <w:r w:rsidR="000A682C" w:rsidRPr="00FB168B">
        <w:rPr>
          <w:rFonts w:ascii="Arial" w:hAnsi="Arial" w:cs="Arial"/>
        </w:rPr>
        <w:t xml:space="preserve">in forma monocratica </w:t>
      </w:r>
      <w:r w:rsidR="002D171C" w:rsidRPr="00FB168B">
        <w:rPr>
          <w:rFonts w:ascii="Arial" w:hAnsi="Arial" w:cs="Arial"/>
        </w:rPr>
        <w:t>per l’espletamento delle seguenti attività:</w:t>
      </w:r>
    </w:p>
    <w:p w:rsidR="001D72D6" w:rsidRPr="00FB168B" w:rsidRDefault="001D72D6" w:rsidP="00006193">
      <w:pPr>
        <w:spacing w:after="0" w:line="240" w:lineRule="auto"/>
        <w:jc w:val="both"/>
        <w:rPr>
          <w:rFonts w:ascii="Arial" w:hAnsi="Arial" w:cs="Arial"/>
        </w:rPr>
      </w:pPr>
      <w:r w:rsidRPr="00FB168B">
        <w:rPr>
          <w:rFonts w:ascii="Arial" w:hAnsi="Arial" w:cs="Arial"/>
        </w:rPr>
        <w:t>- propo</w:t>
      </w:r>
      <w:r w:rsidR="00B9328F">
        <w:rPr>
          <w:rFonts w:ascii="Arial" w:hAnsi="Arial" w:cs="Arial"/>
        </w:rPr>
        <w:t>rre</w:t>
      </w:r>
      <w:r w:rsidRPr="00FB168B">
        <w:rPr>
          <w:rFonts w:ascii="Arial" w:hAnsi="Arial" w:cs="Arial"/>
        </w:rPr>
        <w:t xml:space="preserve"> all’organo di indirizzo la valutazione dei Dirigenti o dei titolari di Posizione organizzativa, in caso di Comuni senza Dirigenti, ai fini dell’erogazione della retribuzione di risultato;</w:t>
      </w:r>
    </w:p>
    <w:p w:rsidR="001D72D6" w:rsidRPr="00FB168B" w:rsidRDefault="00B9328F" w:rsidP="00006193">
      <w:pPr>
        <w:spacing w:after="0" w:line="240" w:lineRule="auto"/>
        <w:jc w:val="both"/>
        <w:rPr>
          <w:rFonts w:ascii="Arial" w:hAnsi="Arial" w:cs="Arial"/>
        </w:rPr>
      </w:pPr>
      <w:r>
        <w:rPr>
          <w:rFonts w:ascii="Arial" w:hAnsi="Arial" w:cs="Arial"/>
        </w:rPr>
        <w:t>-</w:t>
      </w:r>
      <w:r w:rsidR="001D72D6" w:rsidRPr="00FB168B">
        <w:rPr>
          <w:rFonts w:ascii="Arial" w:hAnsi="Arial" w:cs="Arial"/>
        </w:rPr>
        <w:t>su richiesta del Sindac</w:t>
      </w:r>
      <w:r w:rsidR="00511AFD">
        <w:rPr>
          <w:rFonts w:ascii="Arial" w:hAnsi="Arial" w:cs="Arial"/>
        </w:rPr>
        <w:t>o</w:t>
      </w:r>
      <w:r w:rsidR="001D72D6" w:rsidRPr="00FB168B">
        <w:rPr>
          <w:rFonts w:ascii="Arial" w:hAnsi="Arial" w:cs="Arial"/>
        </w:rPr>
        <w:t xml:space="preserve"> valida</w:t>
      </w:r>
      <w:r>
        <w:rPr>
          <w:rFonts w:ascii="Arial" w:hAnsi="Arial" w:cs="Arial"/>
        </w:rPr>
        <w:t xml:space="preserve">re </w:t>
      </w:r>
      <w:r w:rsidR="001D72D6" w:rsidRPr="00FB168B">
        <w:rPr>
          <w:rFonts w:ascii="Arial" w:hAnsi="Arial" w:cs="Arial"/>
        </w:rPr>
        <w:t xml:space="preserve"> la relazione della </w:t>
      </w:r>
      <w:r w:rsidR="001D72D6" w:rsidRPr="00FB168B">
        <w:rPr>
          <w:rFonts w:ascii="Arial" w:hAnsi="Arial" w:cs="Arial"/>
          <w:i/>
        </w:rPr>
        <w:t>performance</w:t>
      </w:r>
      <w:r w:rsidR="001D72D6" w:rsidRPr="00FB168B">
        <w:rPr>
          <w:rFonts w:ascii="Arial" w:hAnsi="Arial" w:cs="Arial"/>
        </w:rPr>
        <w:t>;</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 xml:space="preserve">su richiesta del </w:t>
      </w:r>
      <w:r w:rsidR="00511AFD">
        <w:rPr>
          <w:rFonts w:ascii="Arial" w:hAnsi="Arial" w:cs="Arial"/>
        </w:rPr>
        <w:t>Sindaco</w:t>
      </w:r>
      <w:r w:rsidR="001D72D6" w:rsidRPr="00FB168B">
        <w:rPr>
          <w:rFonts w:ascii="Arial" w:hAnsi="Arial" w:cs="Arial"/>
        </w:rPr>
        <w:t xml:space="preserve"> esprime</w:t>
      </w:r>
      <w:r>
        <w:rPr>
          <w:rFonts w:ascii="Arial" w:hAnsi="Arial" w:cs="Arial"/>
        </w:rPr>
        <w:t>re</w:t>
      </w:r>
      <w:r w:rsidR="001D72D6" w:rsidRPr="00FB168B">
        <w:rPr>
          <w:rFonts w:ascii="Arial" w:hAnsi="Arial" w:cs="Arial"/>
        </w:rPr>
        <w:t xml:space="preserve"> il proprio parere al riconoscimento della retribuzione di risultato al Segretario Comunale;</w:t>
      </w:r>
    </w:p>
    <w:p w:rsidR="001D72D6" w:rsidRPr="00FB168B" w:rsidRDefault="00B9328F" w:rsidP="00B9328F">
      <w:pPr>
        <w:spacing w:after="0" w:line="240" w:lineRule="auto"/>
        <w:jc w:val="both"/>
        <w:rPr>
          <w:rFonts w:ascii="Arial" w:hAnsi="Arial" w:cs="Arial"/>
        </w:rPr>
      </w:pPr>
      <w:r>
        <w:rPr>
          <w:rFonts w:ascii="Arial" w:hAnsi="Arial" w:cs="Arial"/>
        </w:rPr>
        <w:lastRenderedPageBreak/>
        <w:t>-</w:t>
      </w:r>
      <w:r w:rsidR="001D72D6" w:rsidRPr="00FB168B">
        <w:rPr>
          <w:rFonts w:ascii="Arial" w:hAnsi="Arial" w:cs="Arial"/>
        </w:rPr>
        <w:t>Emette</w:t>
      </w:r>
      <w:r>
        <w:rPr>
          <w:rFonts w:ascii="Arial" w:hAnsi="Arial" w:cs="Arial"/>
        </w:rPr>
        <w:t>re</w:t>
      </w:r>
      <w:r w:rsidR="001D72D6" w:rsidRPr="00FB168B">
        <w:rPr>
          <w:rFonts w:ascii="Arial" w:hAnsi="Arial" w:cs="Arial"/>
        </w:rPr>
        <w:t xml:space="preserve"> l’attestazione annuale sull’assolvimento degli obblighi di pubblicazione sul sito Istituzionale nella sezione “Amministrazione Trasparente” </w:t>
      </w:r>
      <w:r w:rsidR="00511AFD">
        <w:rPr>
          <w:rFonts w:ascii="Arial" w:hAnsi="Arial" w:cs="Arial"/>
        </w:rPr>
        <w:t>del</w:t>
      </w:r>
      <w:r w:rsidR="001D72D6" w:rsidRPr="00FB168B">
        <w:rPr>
          <w:rFonts w:ascii="Arial" w:hAnsi="Arial" w:cs="Arial"/>
        </w:rPr>
        <w:t xml:space="preserve"> Comun</w:t>
      </w:r>
      <w:r w:rsidR="00511AFD">
        <w:rPr>
          <w:rFonts w:ascii="Arial" w:hAnsi="Arial" w:cs="Arial"/>
        </w:rPr>
        <w:t>e</w:t>
      </w:r>
      <w:r w:rsidR="001D72D6" w:rsidRPr="00FB168B">
        <w:rPr>
          <w:rFonts w:ascii="Arial" w:hAnsi="Arial" w:cs="Arial"/>
        </w:rPr>
        <w:t>;</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 xml:space="preserve">Su richiesta </w:t>
      </w:r>
      <w:r w:rsidR="00511AFD">
        <w:rPr>
          <w:rFonts w:ascii="Arial" w:hAnsi="Arial" w:cs="Arial"/>
        </w:rPr>
        <w:t>del Comune</w:t>
      </w:r>
      <w:r w:rsidR="001D72D6" w:rsidRPr="00FB168B">
        <w:rPr>
          <w:rFonts w:ascii="Arial" w:hAnsi="Arial" w:cs="Arial"/>
        </w:rPr>
        <w:t xml:space="preserve"> valida</w:t>
      </w:r>
      <w:r>
        <w:rPr>
          <w:rFonts w:ascii="Arial" w:hAnsi="Arial" w:cs="Arial"/>
        </w:rPr>
        <w:t xml:space="preserve">re </w:t>
      </w:r>
      <w:r w:rsidR="001D72D6" w:rsidRPr="00FB168B">
        <w:rPr>
          <w:rFonts w:ascii="Arial" w:hAnsi="Arial" w:cs="Arial"/>
        </w:rPr>
        <w:t xml:space="preserve"> i progetti-</w:t>
      </w:r>
      <w:r w:rsidR="00511AFD">
        <w:rPr>
          <w:rFonts w:ascii="Arial" w:hAnsi="Arial" w:cs="Arial"/>
        </w:rPr>
        <w:t>obiettivi o piani di lavoro  del predetto Ente</w:t>
      </w:r>
      <w:r w:rsidR="001D72D6" w:rsidRPr="00FB168B">
        <w:rPr>
          <w:rFonts w:ascii="Arial" w:hAnsi="Arial" w:cs="Arial"/>
        </w:rPr>
        <w:t xml:space="preserve"> Local</w:t>
      </w:r>
      <w:r w:rsidR="00511AFD">
        <w:rPr>
          <w:rFonts w:ascii="Arial" w:hAnsi="Arial" w:cs="Arial"/>
        </w:rPr>
        <w:t>e</w:t>
      </w:r>
      <w:r w:rsidR="001D72D6" w:rsidRPr="00FB168B">
        <w:rPr>
          <w:rFonts w:ascii="Arial" w:hAnsi="Arial" w:cs="Arial"/>
        </w:rPr>
        <w:t xml:space="preserve">; </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 xml:space="preserve"> Esprime</w:t>
      </w:r>
      <w:r>
        <w:rPr>
          <w:rFonts w:ascii="Arial" w:hAnsi="Arial" w:cs="Arial"/>
        </w:rPr>
        <w:t>re</w:t>
      </w:r>
      <w:r w:rsidR="001D72D6" w:rsidRPr="00FB168B">
        <w:rPr>
          <w:rFonts w:ascii="Arial" w:hAnsi="Arial" w:cs="Arial"/>
        </w:rPr>
        <w:t xml:space="preserve"> il proprio parere obbligatorio sul Codice di Comportamento </w:t>
      </w:r>
      <w:r w:rsidR="009725DA">
        <w:rPr>
          <w:rFonts w:ascii="Arial" w:hAnsi="Arial" w:cs="Arial"/>
        </w:rPr>
        <w:t>del Comune;</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Propo</w:t>
      </w:r>
      <w:r>
        <w:rPr>
          <w:rFonts w:ascii="Arial" w:hAnsi="Arial" w:cs="Arial"/>
        </w:rPr>
        <w:t>rre</w:t>
      </w:r>
      <w:r w:rsidR="001D72D6" w:rsidRPr="00FB168B">
        <w:rPr>
          <w:rFonts w:ascii="Arial" w:hAnsi="Arial" w:cs="Arial"/>
        </w:rPr>
        <w:t xml:space="preserve"> all’organo di indirizzo i criteri per la retribuzione di posizione delle posizioni organizzative </w:t>
      </w:r>
      <w:r w:rsidR="009725DA">
        <w:rPr>
          <w:rFonts w:ascii="Arial" w:hAnsi="Arial" w:cs="Arial"/>
        </w:rPr>
        <w:t>del Comune aderente</w:t>
      </w:r>
      <w:r w:rsidR="001D72D6" w:rsidRPr="00FB168B">
        <w:rPr>
          <w:rFonts w:ascii="Arial" w:hAnsi="Arial" w:cs="Arial"/>
        </w:rPr>
        <w:t xml:space="preserve"> al Nucleo di Valutazione;</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verifica</w:t>
      </w:r>
      <w:r>
        <w:rPr>
          <w:rFonts w:ascii="Arial" w:hAnsi="Arial" w:cs="Arial"/>
        </w:rPr>
        <w:t>re</w:t>
      </w:r>
      <w:r w:rsidR="001D72D6" w:rsidRPr="00FB168B">
        <w:rPr>
          <w:rFonts w:ascii="Arial" w:hAnsi="Arial" w:cs="Arial"/>
        </w:rPr>
        <w:t xml:space="preserve"> la coerenza tra gli obiettivi previsti nel Piano Triennale per la Prevenzione della Corruzione (PTPC) e quelli indicati nel Piano della </w:t>
      </w:r>
      <w:r w:rsidR="001D72D6" w:rsidRPr="00FB168B">
        <w:rPr>
          <w:rFonts w:ascii="Arial" w:hAnsi="Arial" w:cs="Arial"/>
          <w:i/>
        </w:rPr>
        <w:t xml:space="preserve">Performance, </w:t>
      </w:r>
      <w:r w:rsidR="001D72D6" w:rsidRPr="00FB168B">
        <w:rPr>
          <w:rFonts w:ascii="Arial" w:hAnsi="Arial" w:cs="Arial"/>
        </w:rPr>
        <w:t>valutando, altresì, l’adeguatezza dei relativi indicatori.</w:t>
      </w:r>
    </w:p>
    <w:p w:rsidR="001D72D6" w:rsidRPr="00FB168B" w:rsidRDefault="00B9328F" w:rsidP="00B9328F">
      <w:pPr>
        <w:spacing w:after="0" w:line="240" w:lineRule="auto"/>
        <w:jc w:val="both"/>
        <w:rPr>
          <w:rFonts w:ascii="Arial" w:hAnsi="Arial" w:cs="Arial"/>
        </w:rPr>
      </w:pPr>
      <w:r>
        <w:rPr>
          <w:rFonts w:ascii="Arial" w:hAnsi="Arial" w:cs="Arial"/>
        </w:rPr>
        <w:t>-</w:t>
      </w:r>
      <w:r w:rsidR="001D72D6" w:rsidRPr="00FB168B">
        <w:rPr>
          <w:rFonts w:ascii="Arial" w:hAnsi="Arial" w:cs="Arial"/>
        </w:rPr>
        <w:t>esercita</w:t>
      </w:r>
      <w:r>
        <w:rPr>
          <w:rFonts w:ascii="Arial" w:hAnsi="Arial" w:cs="Arial"/>
        </w:rPr>
        <w:t>re</w:t>
      </w:r>
      <w:r w:rsidR="001D72D6" w:rsidRPr="00FB168B">
        <w:rPr>
          <w:rFonts w:ascii="Arial" w:hAnsi="Arial" w:cs="Arial"/>
        </w:rPr>
        <w:t xml:space="preserve"> tutti gli altri compiti che gli sono assegnati da leggi, statuti e regolamenti, nonché eventuali compiti assegnatigli dal </w:t>
      </w:r>
      <w:r w:rsidR="009725DA">
        <w:rPr>
          <w:rFonts w:ascii="Arial" w:hAnsi="Arial" w:cs="Arial"/>
        </w:rPr>
        <w:t>Sindaco del</w:t>
      </w:r>
      <w:r w:rsidR="001D72D6" w:rsidRPr="00FB168B">
        <w:rPr>
          <w:rFonts w:ascii="Arial" w:hAnsi="Arial" w:cs="Arial"/>
        </w:rPr>
        <w:t xml:space="preserve"> Comun</w:t>
      </w:r>
      <w:r w:rsidR="009725DA">
        <w:rPr>
          <w:rFonts w:ascii="Arial" w:hAnsi="Arial" w:cs="Arial"/>
        </w:rPr>
        <w:t>e</w:t>
      </w:r>
      <w:r w:rsidR="001D72D6" w:rsidRPr="00FB168B">
        <w:rPr>
          <w:rFonts w:ascii="Arial" w:hAnsi="Arial" w:cs="Arial"/>
        </w:rPr>
        <w:t xml:space="preserve">. </w:t>
      </w:r>
    </w:p>
    <w:p w:rsidR="001D72D6" w:rsidRPr="00FB168B" w:rsidRDefault="001D72D6" w:rsidP="00C75ECB">
      <w:pPr>
        <w:spacing w:line="240" w:lineRule="auto"/>
        <w:contextualSpacing/>
        <w:jc w:val="both"/>
        <w:rPr>
          <w:rFonts w:ascii="Arial" w:hAnsi="Arial" w:cs="Arial"/>
        </w:rPr>
      </w:pPr>
    </w:p>
    <w:p w:rsidR="00C770CD" w:rsidRPr="00FB168B" w:rsidRDefault="00C770CD" w:rsidP="00551358">
      <w:pPr>
        <w:pStyle w:val="a"/>
        <w:widowControl w:val="0"/>
        <w:numPr>
          <w:ilvl w:val="1"/>
          <w:numId w:val="5"/>
        </w:numPr>
        <w:spacing w:after="0" w:line="276" w:lineRule="auto"/>
        <w:ind w:left="0" w:right="20" w:firstLine="40"/>
        <w:jc w:val="both"/>
        <w:rPr>
          <w:rFonts w:ascii="Arial" w:hAnsi="Arial" w:cs="Arial"/>
          <w:sz w:val="22"/>
          <w:szCs w:val="22"/>
        </w:rPr>
      </w:pPr>
      <w:r w:rsidRPr="00FB168B">
        <w:rPr>
          <w:rStyle w:val="CorpodeltestoGrassetto"/>
          <w:rFonts w:ascii="Arial" w:hAnsi="Arial" w:cs="Arial"/>
          <w:b w:val="0"/>
          <w:color w:val="000000"/>
          <w:szCs w:val="22"/>
        </w:rPr>
        <w:t>Per lo svolgimento delle attività, a</w:t>
      </w:r>
      <w:r w:rsidR="001D72D6" w:rsidRPr="00FB168B">
        <w:rPr>
          <w:rStyle w:val="CorpodeltestoGrassetto"/>
          <w:rFonts w:ascii="Arial" w:hAnsi="Arial" w:cs="Arial"/>
          <w:b w:val="0"/>
          <w:color w:val="000000"/>
          <w:szCs w:val="22"/>
        </w:rPr>
        <w:t>l</w:t>
      </w:r>
      <w:r w:rsidRPr="00FB168B">
        <w:rPr>
          <w:rStyle w:val="CorpodeltestoGrassetto"/>
          <w:rFonts w:ascii="Arial" w:hAnsi="Arial" w:cs="Arial"/>
          <w:b w:val="0"/>
          <w:color w:val="000000"/>
          <w:szCs w:val="22"/>
        </w:rPr>
        <w:t xml:space="preserve"> component</w:t>
      </w:r>
      <w:r w:rsidR="001D72D6" w:rsidRPr="00FB168B">
        <w:rPr>
          <w:rStyle w:val="CorpodeltestoGrassetto"/>
          <w:rFonts w:ascii="Arial" w:hAnsi="Arial" w:cs="Arial"/>
          <w:b w:val="0"/>
          <w:color w:val="000000"/>
          <w:szCs w:val="22"/>
        </w:rPr>
        <w:t>e</w:t>
      </w:r>
      <w:r w:rsidRPr="00FB168B">
        <w:rPr>
          <w:rStyle w:val="CorpodeltestoGrassetto"/>
          <w:rFonts w:ascii="Arial" w:hAnsi="Arial" w:cs="Arial"/>
          <w:b w:val="0"/>
          <w:color w:val="000000"/>
          <w:szCs w:val="22"/>
        </w:rPr>
        <w:t xml:space="preserve"> del N. di V. </w:t>
      </w:r>
      <w:r w:rsidR="001D72D6" w:rsidRPr="00FB168B">
        <w:rPr>
          <w:rStyle w:val="CorpodeltestoGrassetto"/>
          <w:rFonts w:ascii="Arial" w:hAnsi="Arial" w:cs="Arial"/>
          <w:b w:val="0"/>
          <w:color w:val="000000"/>
          <w:szCs w:val="22"/>
        </w:rPr>
        <w:t>è</w:t>
      </w:r>
      <w:r w:rsidRPr="00FB168B">
        <w:rPr>
          <w:rStyle w:val="CorpodeltestoGrassetto"/>
          <w:rFonts w:ascii="Arial" w:hAnsi="Arial" w:cs="Arial"/>
          <w:b w:val="0"/>
          <w:color w:val="000000"/>
          <w:szCs w:val="22"/>
        </w:rPr>
        <w:t xml:space="preserve"> garantit</w:t>
      </w:r>
      <w:r w:rsidR="001D72D6" w:rsidRPr="00FB168B">
        <w:rPr>
          <w:rStyle w:val="CorpodeltestoGrassetto"/>
          <w:rFonts w:ascii="Arial" w:hAnsi="Arial" w:cs="Arial"/>
          <w:b w:val="0"/>
          <w:color w:val="000000"/>
          <w:szCs w:val="22"/>
        </w:rPr>
        <w:t>o</w:t>
      </w:r>
      <w:r w:rsidRPr="00FB168B">
        <w:rPr>
          <w:rStyle w:val="CorpodeltestoGrassetto"/>
          <w:rFonts w:ascii="Arial" w:hAnsi="Arial" w:cs="Arial"/>
          <w:b w:val="0"/>
          <w:color w:val="000000"/>
          <w:szCs w:val="22"/>
        </w:rPr>
        <w:t xml:space="preserve"> </w:t>
      </w:r>
      <w:r w:rsidR="001D72D6" w:rsidRPr="00FB168B">
        <w:rPr>
          <w:rStyle w:val="CorpodeltestoGrassetto"/>
          <w:rFonts w:ascii="Arial" w:hAnsi="Arial" w:cs="Arial"/>
          <w:b w:val="0"/>
          <w:color w:val="000000"/>
          <w:szCs w:val="22"/>
        </w:rPr>
        <w:t>l’</w:t>
      </w:r>
      <w:r w:rsidRPr="00FB168B">
        <w:rPr>
          <w:rStyle w:val="CorpodeltestoGrassetto"/>
          <w:rFonts w:ascii="Arial" w:hAnsi="Arial" w:cs="Arial"/>
          <w:b w:val="0"/>
          <w:color w:val="000000"/>
          <w:szCs w:val="22"/>
        </w:rPr>
        <w:t>access</w:t>
      </w:r>
      <w:r w:rsidR="001D72D6" w:rsidRPr="00FB168B">
        <w:rPr>
          <w:rStyle w:val="CorpodeltestoGrassetto"/>
          <w:rFonts w:ascii="Arial" w:hAnsi="Arial" w:cs="Arial"/>
          <w:b w:val="0"/>
          <w:color w:val="000000"/>
          <w:szCs w:val="22"/>
        </w:rPr>
        <w:t>o</w:t>
      </w:r>
      <w:r w:rsidRPr="00FB168B">
        <w:rPr>
          <w:rStyle w:val="CorpodeltestoGrassetto"/>
          <w:rFonts w:ascii="Arial" w:hAnsi="Arial" w:cs="Arial"/>
          <w:b w:val="0"/>
          <w:color w:val="000000"/>
          <w:szCs w:val="22"/>
        </w:rPr>
        <w:t xml:space="preserve"> a tutte le informazioni di natura contabile, patrimoniale, amministrativa e operativa gestite da ciascun settore. Riferisce, infine, al Sindaco con periodicità semestrale, segnalando, per ogni settore, l’andamento delle attività ed avanza proposte.</w:t>
      </w:r>
    </w:p>
    <w:p w:rsidR="00C770CD" w:rsidRPr="00FB168B" w:rsidRDefault="00C770CD" w:rsidP="003872C3">
      <w:pPr>
        <w:pStyle w:val="a"/>
        <w:widowControl w:val="0"/>
        <w:numPr>
          <w:ilvl w:val="1"/>
          <w:numId w:val="7"/>
        </w:numPr>
        <w:spacing w:after="0" w:line="276" w:lineRule="auto"/>
        <w:ind w:right="20"/>
        <w:jc w:val="both"/>
        <w:rPr>
          <w:rFonts w:ascii="Arial" w:hAnsi="Arial" w:cs="Arial"/>
          <w:sz w:val="22"/>
          <w:szCs w:val="22"/>
        </w:rPr>
      </w:pPr>
      <w:r w:rsidRPr="00FB168B">
        <w:rPr>
          <w:rStyle w:val="CorpodeltestoGrassetto"/>
          <w:rFonts w:ascii="Arial" w:hAnsi="Arial" w:cs="Arial"/>
          <w:b w:val="0"/>
          <w:color w:val="000000"/>
          <w:szCs w:val="22"/>
        </w:rPr>
        <w:t>Su</w:t>
      </w:r>
      <w:r w:rsidR="009725DA">
        <w:rPr>
          <w:rStyle w:val="CorpodeltestoGrassetto"/>
          <w:rFonts w:ascii="Arial" w:hAnsi="Arial" w:cs="Arial"/>
          <w:b w:val="0"/>
          <w:color w:val="000000"/>
          <w:szCs w:val="22"/>
        </w:rPr>
        <w:t xml:space="preserve"> eventuale richiesta supporta l’Ente</w:t>
      </w:r>
      <w:r w:rsidRPr="00FB168B">
        <w:rPr>
          <w:rStyle w:val="CorpodeltestoGrassetto"/>
          <w:rFonts w:ascii="Arial" w:hAnsi="Arial" w:cs="Arial"/>
          <w:b w:val="0"/>
          <w:color w:val="000000"/>
          <w:szCs w:val="22"/>
        </w:rPr>
        <w:t xml:space="preserve"> attraverso percorsi formativi finalizzati alla corretta attuazione del Controllo di gestione.</w:t>
      </w:r>
    </w:p>
    <w:p w:rsidR="00C770CD" w:rsidRPr="00FB168B" w:rsidRDefault="00C770CD" w:rsidP="00C75ECB">
      <w:pPr>
        <w:spacing w:line="240" w:lineRule="auto"/>
        <w:contextualSpacing/>
        <w:jc w:val="both"/>
        <w:rPr>
          <w:rFonts w:ascii="Arial" w:hAnsi="Arial" w:cs="Arial"/>
        </w:rPr>
      </w:pPr>
    </w:p>
    <w:p w:rsidR="0091453B" w:rsidRPr="00FB168B" w:rsidRDefault="002D171C" w:rsidP="0091453B">
      <w:pPr>
        <w:pStyle w:val="Paragrafoelenco"/>
        <w:numPr>
          <w:ilvl w:val="0"/>
          <w:numId w:val="5"/>
        </w:numPr>
        <w:spacing w:line="240" w:lineRule="auto"/>
        <w:jc w:val="both"/>
        <w:rPr>
          <w:rFonts w:ascii="Arial" w:hAnsi="Arial" w:cs="Arial"/>
        </w:rPr>
      </w:pPr>
      <w:r w:rsidRPr="00FB168B">
        <w:rPr>
          <w:rFonts w:ascii="Arial" w:hAnsi="Arial" w:cs="Arial"/>
        </w:rPr>
        <w:t>REQUISITI PER LA</w:t>
      </w:r>
      <w:r w:rsidR="0091453B" w:rsidRPr="00FB168B">
        <w:rPr>
          <w:rFonts w:ascii="Arial" w:hAnsi="Arial" w:cs="Arial"/>
        </w:rPr>
        <w:t xml:space="preserve"> PARTECIPAZIONE ALLA SELEZIONE </w:t>
      </w:r>
    </w:p>
    <w:p w:rsidR="0091453B" w:rsidRPr="00FB168B" w:rsidRDefault="0091453B" w:rsidP="0091453B">
      <w:pPr>
        <w:spacing w:line="240" w:lineRule="auto"/>
        <w:ind w:left="40"/>
        <w:jc w:val="both"/>
        <w:rPr>
          <w:rFonts w:ascii="Arial" w:hAnsi="Arial" w:cs="Arial"/>
        </w:rPr>
      </w:pPr>
      <w:r w:rsidRPr="00FB168B">
        <w:rPr>
          <w:rFonts w:ascii="Arial" w:hAnsi="Arial" w:cs="Arial"/>
        </w:rPr>
        <w:t xml:space="preserve">Ai fini della partecipazione alla manifestazione di interesse ed eventuale instaurazione del rapporto professionale i  </w:t>
      </w:r>
      <w:r w:rsidR="002D171C" w:rsidRPr="00FB168B">
        <w:rPr>
          <w:rFonts w:ascii="Arial" w:hAnsi="Arial" w:cs="Arial"/>
        </w:rPr>
        <w:t>candidati devono essere in possesso d</w:t>
      </w:r>
      <w:r w:rsidRPr="00FB168B">
        <w:rPr>
          <w:rFonts w:ascii="Arial" w:hAnsi="Arial" w:cs="Arial"/>
        </w:rPr>
        <w:t xml:space="preserve">ei seguenti requisiti: </w:t>
      </w:r>
    </w:p>
    <w:p w:rsidR="0091453B" w:rsidRPr="00FB168B" w:rsidRDefault="0091453B" w:rsidP="0091453B">
      <w:pPr>
        <w:pStyle w:val="Paragrafoelenco"/>
        <w:numPr>
          <w:ilvl w:val="0"/>
          <w:numId w:val="8"/>
        </w:numPr>
        <w:spacing w:line="240" w:lineRule="auto"/>
        <w:jc w:val="both"/>
        <w:rPr>
          <w:rFonts w:ascii="Arial" w:hAnsi="Arial" w:cs="Arial"/>
        </w:rPr>
      </w:pPr>
      <w:r w:rsidRPr="00FB168B">
        <w:rPr>
          <w:rFonts w:ascii="Arial" w:hAnsi="Arial" w:cs="Arial"/>
        </w:rPr>
        <w:t xml:space="preserve">Essere cittadino italiano o cittadino dell’Unione Europea ovvero di uno Stato dell’Unione; </w:t>
      </w:r>
    </w:p>
    <w:p w:rsidR="0091453B" w:rsidRPr="00FB168B" w:rsidRDefault="002D171C" w:rsidP="0091453B">
      <w:pPr>
        <w:pStyle w:val="Paragrafoelenco"/>
        <w:numPr>
          <w:ilvl w:val="0"/>
          <w:numId w:val="8"/>
        </w:numPr>
        <w:spacing w:line="240" w:lineRule="auto"/>
        <w:jc w:val="both"/>
        <w:rPr>
          <w:rFonts w:ascii="Arial" w:hAnsi="Arial" w:cs="Arial"/>
        </w:rPr>
      </w:pPr>
      <w:r w:rsidRPr="00FB168B">
        <w:rPr>
          <w:rFonts w:ascii="Arial" w:hAnsi="Arial" w:cs="Arial"/>
        </w:rPr>
        <w:t xml:space="preserve">diploma di laurea specialistica o laurea quadriennale </w:t>
      </w:r>
      <w:r w:rsidR="0091453B" w:rsidRPr="00FB168B">
        <w:rPr>
          <w:rFonts w:ascii="Arial" w:hAnsi="Arial" w:cs="Arial"/>
        </w:rPr>
        <w:t>vecchio ordinamento, in discipline giuridiche</w:t>
      </w:r>
      <w:r w:rsidR="00EC2A04">
        <w:rPr>
          <w:rFonts w:ascii="Arial" w:hAnsi="Arial" w:cs="Arial"/>
        </w:rPr>
        <w:t>, economiche o statistiche;</w:t>
      </w:r>
    </w:p>
    <w:p w:rsidR="0091453B" w:rsidRPr="00FB168B" w:rsidRDefault="00EC2A04" w:rsidP="0091453B">
      <w:pPr>
        <w:pStyle w:val="Paragrafoelenco"/>
        <w:numPr>
          <w:ilvl w:val="0"/>
          <w:numId w:val="8"/>
        </w:numPr>
        <w:spacing w:line="240" w:lineRule="auto"/>
        <w:jc w:val="both"/>
        <w:rPr>
          <w:rFonts w:ascii="Arial" w:hAnsi="Arial" w:cs="Arial"/>
        </w:rPr>
      </w:pPr>
      <w:r w:rsidRPr="00EC2A04">
        <w:rPr>
          <w:rFonts w:ascii="Arial" w:hAnsi="Arial" w:cs="Arial"/>
        </w:rPr>
        <w:t xml:space="preserve">comprovata esperienza maturata nel campo del management, dell’organizzazione e </w:t>
      </w:r>
      <w:r w:rsidR="00BD79B5">
        <w:rPr>
          <w:rFonts w:ascii="Arial" w:hAnsi="Arial" w:cs="Arial"/>
        </w:rPr>
        <w:t xml:space="preserve">gestione </w:t>
      </w:r>
      <w:r w:rsidRPr="00EC2A04">
        <w:rPr>
          <w:rFonts w:ascii="Arial" w:hAnsi="Arial" w:cs="Arial"/>
        </w:rPr>
        <w:t>del personale, della pianificazione e controllo di gestione, della progettazione e/o gestione di sistemi di valutazione della performance e del personale</w:t>
      </w:r>
      <w:r>
        <w:rPr>
          <w:rFonts w:ascii="Arial" w:hAnsi="Arial" w:cs="Arial"/>
        </w:rPr>
        <w:t>;</w:t>
      </w:r>
      <w:r w:rsidR="00551358" w:rsidRPr="00FB168B">
        <w:rPr>
          <w:rFonts w:ascii="Arial" w:hAnsi="Arial" w:cs="Arial"/>
        </w:rPr>
        <w:t>.</w:t>
      </w:r>
      <w:r w:rsidR="002D171C" w:rsidRPr="00FB168B">
        <w:rPr>
          <w:rFonts w:ascii="Arial" w:hAnsi="Arial" w:cs="Arial"/>
        </w:rPr>
        <w:t xml:space="preserve"> </w:t>
      </w:r>
    </w:p>
    <w:p w:rsidR="002D171C" w:rsidRPr="00FB168B" w:rsidRDefault="002D171C" w:rsidP="0091453B">
      <w:pPr>
        <w:pStyle w:val="Paragrafoelenco"/>
        <w:numPr>
          <w:ilvl w:val="0"/>
          <w:numId w:val="8"/>
        </w:numPr>
        <w:spacing w:line="240" w:lineRule="auto"/>
        <w:jc w:val="both"/>
        <w:rPr>
          <w:rFonts w:ascii="Arial" w:hAnsi="Arial" w:cs="Arial"/>
        </w:rPr>
      </w:pPr>
      <w:r w:rsidRPr="00FB168B">
        <w:rPr>
          <w:rFonts w:ascii="Arial" w:hAnsi="Arial" w:cs="Arial"/>
        </w:rPr>
        <w:t xml:space="preserve">Nella domanda il candidato dovrà specificare il </w:t>
      </w:r>
      <w:r w:rsidR="00DC6F2C" w:rsidRPr="00FB168B">
        <w:rPr>
          <w:rFonts w:ascii="Arial" w:hAnsi="Arial" w:cs="Arial"/>
        </w:rPr>
        <w:t>titolo di studio</w:t>
      </w:r>
      <w:r w:rsidRPr="00FB168B">
        <w:rPr>
          <w:rFonts w:ascii="Arial" w:hAnsi="Arial" w:cs="Arial"/>
        </w:rPr>
        <w:t xml:space="preserve"> posseduto e le esperienze maturate nei settori sopra indicati, allegando eventualmente la relativa documentazione.</w:t>
      </w:r>
    </w:p>
    <w:p w:rsidR="002D171C" w:rsidRPr="00FB168B" w:rsidRDefault="002D171C" w:rsidP="00C75ECB">
      <w:pPr>
        <w:spacing w:line="240" w:lineRule="auto"/>
        <w:contextualSpacing/>
        <w:jc w:val="both"/>
        <w:rPr>
          <w:rFonts w:ascii="Arial" w:hAnsi="Arial" w:cs="Arial"/>
        </w:rPr>
      </w:pPr>
      <w:r w:rsidRPr="00FB168B">
        <w:rPr>
          <w:rFonts w:ascii="Arial" w:hAnsi="Arial" w:cs="Arial"/>
        </w:rPr>
        <w:t>Le predette capacità e competenze specifiche possono essere accertate oltre che dagli elementi desumili dal curriculum, anche mediante un colloquio.</w:t>
      </w:r>
    </w:p>
    <w:p w:rsidR="00FB168B" w:rsidRPr="00FB168B" w:rsidRDefault="00FB168B" w:rsidP="00FB168B">
      <w:pPr>
        <w:spacing w:line="240" w:lineRule="auto"/>
        <w:ind w:left="426"/>
        <w:jc w:val="both"/>
        <w:rPr>
          <w:rFonts w:ascii="Arial" w:hAnsi="Arial" w:cs="Arial"/>
        </w:rPr>
      </w:pPr>
      <w:r w:rsidRPr="00FB168B">
        <w:rPr>
          <w:rFonts w:ascii="Arial" w:hAnsi="Arial" w:cs="Arial"/>
        </w:rPr>
        <w:t xml:space="preserve"> </w:t>
      </w:r>
    </w:p>
    <w:p w:rsidR="00B80F97" w:rsidRPr="00FB168B" w:rsidRDefault="00B9328F" w:rsidP="00551358">
      <w:pPr>
        <w:spacing w:line="240" w:lineRule="auto"/>
        <w:contextualSpacing/>
        <w:jc w:val="both"/>
        <w:rPr>
          <w:rFonts w:ascii="Arial" w:hAnsi="Arial" w:cs="Arial"/>
        </w:rPr>
      </w:pPr>
      <w:r>
        <w:rPr>
          <w:rFonts w:ascii="Arial" w:hAnsi="Arial" w:cs="Arial"/>
        </w:rPr>
        <w:t>3</w:t>
      </w:r>
      <w:r w:rsidR="002D171C" w:rsidRPr="00FB168B">
        <w:rPr>
          <w:rFonts w:ascii="Arial" w:hAnsi="Arial" w:cs="Arial"/>
        </w:rPr>
        <w:t xml:space="preserve">. </w:t>
      </w:r>
      <w:r w:rsidR="00551358" w:rsidRPr="00FB168B">
        <w:rPr>
          <w:rFonts w:ascii="Arial" w:hAnsi="Arial" w:cs="Arial"/>
        </w:rPr>
        <w:t>DIVIETO DI NOMINA</w:t>
      </w:r>
    </w:p>
    <w:p w:rsidR="00B80F97" w:rsidRPr="00FB168B" w:rsidRDefault="00B80F97" w:rsidP="00551358">
      <w:pPr>
        <w:pStyle w:val="NormaleWeb"/>
        <w:jc w:val="both"/>
        <w:rPr>
          <w:rFonts w:ascii="Arial" w:hAnsi="Arial" w:cs="Arial"/>
          <w:sz w:val="22"/>
          <w:szCs w:val="22"/>
        </w:rPr>
      </w:pPr>
      <w:r w:rsidRPr="00FB168B">
        <w:rPr>
          <w:rFonts w:ascii="Arial" w:hAnsi="Arial" w:cs="Arial"/>
          <w:sz w:val="22"/>
          <w:szCs w:val="22"/>
        </w:rPr>
        <w:t xml:space="preserve">Ai sensi dell’articolo 14, comma 8, </w:t>
      </w:r>
      <w:proofErr w:type="spellStart"/>
      <w:r w:rsidR="00ED344A">
        <w:rPr>
          <w:rFonts w:ascii="Arial" w:hAnsi="Arial" w:cs="Arial"/>
          <w:sz w:val="22"/>
          <w:szCs w:val="22"/>
        </w:rPr>
        <w:t>D.Lgs</w:t>
      </w:r>
      <w:r w:rsidR="00006193">
        <w:rPr>
          <w:rFonts w:ascii="Arial" w:hAnsi="Arial" w:cs="Arial"/>
          <w:sz w:val="22"/>
          <w:szCs w:val="22"/>
        </w:rPr>
        <w:t>.n</w:t>
      </w:r>
      <w:proofErr w:type="spellEnd"/>
      <w:r w:rsidR="00006193">
        <w:rPr>
          <w:rFonts w:ascii="Arial" w:hAnsi="Arial" w:cs="Arial"/>
          <w:sz w:val="22"/>
          <w:szCs w:val="22"/>
        </w:rPr>
        <w:t>.</w:t>
      </w:r>
      <w:r w:rsidR="00ED344A">
        <w:rPr>
          <w:rFonts w:ascii="Arial" w:hAnsi="Arial" w:cs="Arial"/>
          <w:sz w:val="22"/>
          <w:szCs w:val="22"/>
        </w:rPr>
        <w:t>1</w:t>
      </w:r>
      <w:r w:rsidRPr="00FB168B">
        <w:rPr>
          <w:rFonts w:ascii="Arial" w:hAnsi="Arial" w:cs="Arial"/>
          <w:sz w:val="22"/>
          <w:szCs w:val="22"/>
        </w:rPr>
        <w:t>50/2009, i componenti dell’Organismo indipendente di valutazione non possono essere nominati tra soggetti che rivestano 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p>
    <w:p w:rsidR="00B80F97" w:rsidRPr="00FB168B" w:rsidRDefault="00B80F97" w:rsidP="00551358">
      <w:pPr>
        <w:pStyle w:val="NormaleWeb"/>
        <w:jc w:val="both"/>
        <w:rPr>
          <w:rFonts w:ascii="Arial" w:hAnsi="Arial" w:cs="Arial"/>
          <w:sz w:val="22"/>
          <w:szCs w:val="22"/>
        </w:rPr>
      </w:pPr>
      <w:r w:rsidRPr="00FB168B">
        <w:rPr>
          <w:rFonts w:ascii="Arial" w:hAnsi="Arial" w:cs="Arial"/>
          <w:sz w:val="22"/>
          <w:szCs w:val="22"/>
        </w:rPr>
        <w:t>Non possono essere nominati, inoltre, associazioni, società e, in generale, soggetti diversi dalle persone fisiche, anche nell’ipotesi in cui il conferimento dell’incarico avvenga scindendo il rapporto personale con il candidato dal rapporto economico, prevedendo l’erogazione del corrispettivo ad una società per l’attività prestata dal singolo; si sarebbe in presenza, in tal caso, di un’ipotesi di interposizione, con riflessi anche sul principio della tendenziale esclusività.</w:t>
      </w:r>
    </w:p>
    <w:p w:rsidR="00B80F97" w:rsidRPr="00FB168B" w:rsidRDefault="00B9328F" w:rsidP="00551358">
      <w:pPr>
        <w:pStyle w:val="NormaleWeb"/>
        <w:contextualSpacing/>
        <w:rPr>
          <w:rFonts w:ascii="Arial" w:hAnsi="Arial" w:cs="Arial"/>
          <w:sz w:val="22"/>
          <w:szCs w:val="22"/>
        </w:rPr>
      </w:pPr>
      <w:r>
        <w:rPr>
          <w:rFonts w:ascii="Arial" w:hAnsi="Arial" w:cs="Arial"/>
          <w:sz w:val="22"/>
          <w:szCs w:val="22"/>
        </w:rPr>
        <w:t>4</w:t>
      </w:r>
      <w:r w:rsidR="00551358" w:rsidRPr="00FB168B">
        <w:rPr>
          <w:rFonts w:ascii="Arial" w:hAnsi="Arial" w:cs="Arial"/>
          <w:sz w:val="22"/>
          <w:szCs w:val="22"/>
        </w:rPr>
        <w:t>. CONFLITTO DI INTERESSI E CAUSE OSTATIVE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 In analogia con le previsioni della l. n. 190/2012 e tenendo conto dello spirito che la anima, la Commissione, in sede di formulazione dei criteri cui ispirerà le proprie decisioni, precisa che non esprimerà parere favorevole nei confronti di coloro che: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lastRenderedPageBreak/>
        <w:t>a) siano stati condannati, anche con sentenza non passata in giudicato, per i reati previsti dal capo I del titolo II del libro secondo del Codice Penale;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b) abbiano svolto incarichi di indirizzo politico o ricoperto cariche pubbliche elettive presso l’amministrazione interessata nel triennio precedente la nomina;</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c) siano responsabili della prevenzione della corruzione presso la stessa amministrazione;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d) si trovino, nei confronti dell’amministrazione, in una situazione di conflitto, anche potenziale, di interessi propri, del coniuge, di conviventi, di parenti, di affini entro il secondo grado;</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e) abbiano riportato una sanzione disciplinare superiore alla censura;</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f) siano magistrati o avvocati dello Stato che svolgono le funzioni nello stesso ambito territoriale regionale o distrettuale in cui opera l’amministrazione presso cui deve essere costituito il Nucleo di Valutazione;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g) abbiano svolto non episodicamente attività professionale in favore o contro l’amministrazione;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h) abbiano un rapporto di coniugio, di convivenza, di parentela o di affinità entro il secondo grado con dirigenti di prima fascia in servizio nell’amministrazione presso cui deve essere costituito il Nucleo di Valutazione, o con il vertice politico – amministrativo o, comunque, con l’organo di indirizzo politico – amministrativo;</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i) siano stati motivatamente rimossi dall’incarico di componente del Nucleo di Valutazione prima della scadenza del mandato;</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l) siano revisori dei conti presso la stessa amministrazione;</w:t>
      </w: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 xml:space="preserve">m) presso gli enti locali, incorrano nelle ipotesi di incompatibilità e ineleggibilità previste per i revisori dei conti dall’art. 236 del d. </w:t>
      </w:r>
      <w:proofErr w:type="spellStart"/>
      <w:r w:rsidRPr="00FB168B">
        <w:rPr>
          <w:rFonts w:ascii="Arial" w:hAnsi="Arial" w:cs="Arial"/>
          <w:sz w:val="22"/>
          <w:szCs w:val="22"/>
        </w:rPr>
        <w:t>lgs</w:t>
      </w:r>
      <w:proofErr w:type="spellEnd"/>
      <w:r w:rsidRPr="00FB168B">
        <w:rPr>
          <w:rFonts w:ascii="Arial" w:hAnsi="Arial" w:cs="Arial"/>
          <w:sz w:val="22"/>
          <w:szCs w:val="22"/>
        </w:rPr>
        <w:t>. n. 267/2000.</w:t>
      </w:r>
    </w:p>
    <w:p w:rsidR="00A726C2" w:rsidRPr="00FB168B" w:rsidRDefault="00A726C2" w:rsidP="00551358">
      <w:pPr>
        <w:pStyle w:val="NormaleWeb"/>
        <w:contextualSpacing/>
        <w:jc w:val="both"/>
        <w:rPr>
          <w:rFonts w:ascii="Arial" w:hAnsi="Arial" w:cs="Arial"/>
          <w:sz w:val="22"/>
          <w:szCs w:val="22"/>
        </w:rPr>
      </w:pPr>
    </w:p>
    <w:p w:rsidR="00B80F97" w:rsidRPr="00FB168B" w:rsidRDefault="00B80F97" w:rsidP="00551358">
      <w:pPr>
        <w:pStyle w:val="NormaleWeb"/>
        <w:contextualSpacing/>
        <w:jc w:val="both"/>
        <w:rPr>
          <w:rFonts w:ascii="Arial" w:hAnsi="Arial" w:cs="Arial"/>
          <w:sz w:val="22"/>
          <w:szCs w:val="22"/>
        </w:rPr>
      </w:pPr>
      <w:r w:rsidRPr="00FB168B">
        <w:rPr>
          <w:rFonts w:ascii="Arial" w:hAnsi="Arial" w:cs="Arial"/>
          <w:sz w:val="22"/>
          <w:szCs w:val="22"/>
        </w:rPr>
        <w:t>In ogni caso, l’assenza delle situazioni di cui al presente punto deve essere oggetto di una for</w:t>
      </w:r>
      <w:r w:rsidR="00A726C2" w:rsidRPr="00FB168B">
        <w:rPr>
          <w:rFonts w:ascii="Arial" w:hAnsi="Arial" w:cs="Arial"/>
          <w:sz w:val="22"/>
          <w:szCs w:val="22"/>
        </w:rPr>
        <w:t>male dichiarazione del candidato.</w:t>
      </w:r>
    </w:p>
    <w:p w:rsidR="00DC6F2C" w:rsidRPr="00FB168B" w:rsidRDefault="00DC6F2C" w:rsidP="00551358">
      <w:pPr>
        <w:spacing w:line="240" w:lineRule="auto"/>
        <w:contextualSpacing/>
        <w:jc w:val="both"/>
        <w:rPr>
          <w:rFonts w:ascii="Arial" w:hAnsi="Arial" w:cs="Arial"/>
        </w:rPr>
      </w:pPr>
    </w:p>
    <w:p w:rsidR="002D171C" w:rsidRPr="00FB168B" w:rsidRDefault="00B9328F" w:rsidP="00C75ECB">
      <w:pPr>
        <w:spacing w:line="240" w:lineRule="auto"/>
        <w:contextualSpacing/>
        <w:jc w:val="both"/>
        <w:rPr>
          <w:rFonts w:ascii="Arial" w:hAnsi="Arial" w:cs="Arial"/>
        </w:rPr>
      </w:pPr>
      <w:r>
        <w:rPr>
          <w:rFonts w:ascii="Arial" w:hAnsi="Arial" w:cs="Arial"/>
        </w:rPr>
        <w:t>5</w:t>
      </w:r>
      <w:r w:rsidR="002D171C" w:rsidRPr="00FB168B">
        <w:rPr>
          <w:rFonts w:ascii="Arial" w:hAnsi="Arial" w:cs="Arial"/>
        </w:rPr>
        <w:t>. MODALITA’ DI PARTECIPAZIONE ALLA SELEZIONE</w:t>
      </w:r>
    </w:p>
    <w:p w:rsidR="002D171C" w:rsidRPr="00FB168B" w:rsidRDefault="002D171C" w:rsidP="00C75ECB">
      <w:pPr>
        <w:spacing w:line="240" w:lineRule="auto"/>
        <w:contextualSpacing/>
        <w:jc w:val="both"/>
        <w:rPr>
          <w:rFonts w:ascii="Arial" w:hAnsi="Arial" w:cs="Arial"/>
        </w:rPr>
      </w:pPr>
      <w:r w:rsidRPr="00FB168B">
        <w:rPr>
          <w:rFonts w:ascii="Arial" w:hAnsi="Arial" w:cs="Arial"/>
        </w:rPr>
        <w:t>Coloro che intendono partecipare alla selezione de</w:t>
      </w:r>
      <w:r w:rsidR="007A1C00">
        <w:rPr>
          <w:rFonts w:ascii="Arial" w:hAnsi="Arial" w:cs="Arial"/>
        </w:rPr>
        <w:t xml:space="preserve">vono presentare apposita domanda di manifestazione di interesse redatta in carta semplice, sottoscritta dal candidato, utilizzando l’apposito </w:t>
      </w:r>
      <w:proofErr w:type="spellStart"/>
      <w:r w:rsidR="007A1C00">
        <w:rPr>
          <w:rFonts w:ascii="Arial" w:hAnsi="Arial" w:cs="Arial"/>
        </w:rPr>
        <w:t>fac</w:t>
      </w:r>
      <w:proofErr w:type="spellEnd"/>
      <w:r w:rsidR="007A1C00">
        <w:rPr>
          <w:rFonts w:ascii="Arial" w:hAnsi="Arial" w:cs="Arial"/>
        </w:rPr>
        <w:t xml:space="preserve"> simile allegato al presente avviso(allegato A) reperibile anche sul sito istituzionale, i candidati </w:t>
      </w:r>
      <w:r w:rsidR="007D0228" w:rsidRPr="00FB168B">
        <w:rPr>
          <w:rFonts w:ascii="Arial" w:hAnsi="Arial" w:cs="Arial"/>
        </w:rPr>
        <w:t xml:space="preserve">devono </w:t>
      </w:r>
      <w:r w:rsidRPr="00FB168B">
        <w:rPr>
          <w:rFonts w:ascii="Arial" w:hAnsi="Arial" w:cs="Arial"/>
        </w:rPr>
        <w:t>dichiarare sotto la sua personale responsabilità ai sensi dell’art. 46 e 47 del D.P.R</w:t>
      </w:r>
      <w:r w:rsidR="00DC6F2C" w:rsidRPr="00FB168B">
        <w:rPr>
          <w:rFonts w:ascii="Arial" w:hAnsi="Arial" w:cs="Arial"/>
        </w:rPr>
        <w:t>.</w:t>
      </w:r>
      <w:r w:rsidRPr="00FB168B">
        <w:rPr>
          <w:rFonts w:ascii="Arial" w:hAnsi="Arial" w:cs="Arial"/>
        </w:rPr>
        <w:t xml:space="preserve"> 28/12/2000 n. 445:</w:t>
      </w:r>
    </w:p>
    <w:p w:rsidR="002D171C" w:rsidRDefault="002D171C" w:rsidP="00C75ECB">
      <w:pPr>
        <w:pStyle w:val="Paragrafoelenco"/>
        <w:numPr>
          <w:ilvl w:val="0"/>
          <w:numId w:val="2"/>
        </w:numPr>
        <w:spacing w:line="240" w:lineRule="auto"/>
        <w:jc w:val="both"/>
        <w:rPr>
          <w:rFonts w:ascii="Arial" w:hAnsi="Arial" w:cs="Arial"/>
        </w:rPr>
      </w:pPr>
      <w:r w:rsidRPr="00FB168B">
        <w:rPr>
          <w:rFonts w:ascii="Arial" w:hAnsi="Arial" w:cs="Arial"/>
        </w:rPr>
        <w:t>le precise generalità, la data, il luogo di nascita, codice fiscale, residenza ed eventua</w:t>
      </w:r>
      <w:r w:rsidR="00DC6F2C" w:rsidRPr="00FB168B">
        <w:rPr>
          <w:rFonts w:ascii="Arial" w:hAnsi="Arial" w:cs="Arial"/>
        </w:rPr>
        <w:t>l</w:t>
      </w:r>
      <w:r w:rsidRPr="00FB168B">
        <w:rPr>
          <w:rFonts w:ascii="Arial" w:hAnsi="Arial" w:cs="Arial"/>
        </w:rPr>
        <w:t>e domicilio;</w:t>
      </w:r>
    </w:p>
    <w:p w:rsidR="00B9328F" w:rsidRPr="00FB168B" w:rsidRDefault="00B9328F" w:rsidP="00B9328F">
      <w:pPr>
        <w:pStyle w:val="Paragrafoelenco"/>
        <w:numPr>
          <w:ilvl w:val="0"/>
          <w:numId w:val="2"/>
        </w:numPr>
        <w:spacing w:line="240" w:lineRule="auto"/>
        <w:jc w:val="both"/>
        <w:rPr>
          <w:rFonts w:ascii="Arial" w:hAnsi="Arial" w:cs="Arial"/>
        </w:rPr>
      </w:pPr>
      <w:r w:rsidRPr="00FB168B">
        <w:rPr>
          <w:rFonts w:ascii="Arial" w:hAnsi="Arial" w:cs="Arial"/>
        </w:rPr>
        <w:t>l’indirizzo cui desidera che siano fatte pervenire le comunicazioni relative alla selezione, qualora tale indirizzo sia diverso dal luogo di residenza;</w:t>
      </w:r>
    </w:p>
    <w:p w:rsidR="002D171C" w:rsidRPr="00FB168B" w:rsidRDefault="002D171C" w:rsidP="00C75ECB">
      <w:pPr>
        <w:pStyle w:val="Paragrafoelenco"/>
        <w:numPr>
          <w:ilvl w:val="0"/>
          <w:numId w:val="2"/>
        </w:numPr>
        <w:spacing w:line="240" w:lineRule="auto"/>
        <w:jc w:val="both"/>
        <w:rPr>
          <w:rFonts w:ascii="Arial" w:hAnsi="Arial" w:cs="Arial"/>
        </w:rPr>
      </w:pPr>
      <w:r w:rsidRPr="00FB168B">
        <w:rPr>
          <w:rFonts w:ascii="Arial" w:hAnsi="Arial" w:cs="Arial"/>
        </w:rPr>
        <w:t xml:space="preserve">di non </w:t>
      </w:r>
      <w:r w:rsidR="00B9328F">
        <w:rPr>
          <w:rFonts w:ascii="Arial" w:hAnsi="Arial" w:cs="Arial"/>
        </w:rPr>
        <w:t>trovarsi in una d</w:t>
      </w:r>
      <w:r w:rsidRPr="00FB168B">
        <w:rPr>
          <w:rFonts w:ascii="Arial" w:hAnsi="Arial" w:cs="Arial"/>
        </w:rPr>
        <w:t xml:space="preserve">elle condizioni </w:t>
      </w:r>
      <w:r w:rsidR="00B9328F">
        <w:rPr>
          <w:rFonts w:ascii="Arial" w:hAnsi="Arial" w:cs="Arial"/>
        </w:rPr>
        <w:t xml:space="preserve">previste agli </w:t>
      </w:r>
      <w:r w:rsidRPr="00FB168B">
        <w:rPr>
          <w:rFonts w:ascii="Arial" w:hAnsi="Arial" w:cs="Arial"/>
        </w:rPr>
        <w:t>articol</w:t>
      </w:r>
      <w:r w:rsidR="00B9328F">
        <w:rPr>
          <w:rFonts w:ascii="Arial" w:hAnsi="Arial" w:cs="Arial"/>
        </w:rPr>
        <w:t xml:space="preserve">i </w:t>
      </w:r>
      <w:r w:rsidRPr="00FB168B">
        <w:rPr>
          <w:rFonts w:ascii="Arial" w:hAnsi="Arial" w:cs="Arial"/>
        </w:rPr>
        <w:t xml:space="preserve"> 3)</w:t>
      </w:r>
      <w:r w:rsidR="00551358" w:rsidRPr="00FB168B">
        <w:rPr>
          <w:rFonts w:ascii="Arial" w:hAnsi="Arial" w:cs="Arial"/>
        </w:rPr>
        <w:t xml:space="preserve"> e 4)</w:t>
      </w:r>
      <w:r w:rsidRPr="00FB168B">
        <w:rPr>
          <w:rFonts w:ascii="Arial" w:hAnsi="Arial" w:cs="Arial"/>
        </w:rPr>
        <w:t xml:space="preserve"> del presente avviso;</w:t>
      </w:r>
    </w:p>
    <w:p w:rsidR="002D171C" w:rsidRPr="00FB168B" w:rsidRDefault="002D171C" w:rsidP="00C75ECB">
      <w:pPr>
        <w:pStyle w:val="Paragrafoelenco"/>
        <w:numPr>
          <w:ilvl w:val="0"/>
          <w:numId w:val="2"/>
        </w:numPr>
        <w:spacing w:line="240" w:lineRule="auto"/>
        <w:jc w:val="both"/>
        <w:rPr>
          <w:rFonts w:ascii="Arial" w:hAnsi="Arial" w:cs="Arial"/>
        </w:rPr>
      </w:pPr>
      <w:r w:rsidRPr="00FB168B">
        <w:rPr>
          <w:rFonts w:ascii="Arial" w:hAnsi="Arial" w:cs="Arial"/>
        </w:rPr>
        <w:t>di autorizzare il trattamento dei dati personali ai sensi Decreto Legislativo 30/6/2003, n. 196 per le finalità previste dall’avviso.</w:t>
      </w:r>
    </w:p>
    <w:p w:rsidR="002D171C" w:rsidRPr="00FB168B" w:rsidRDefault="002D171C" w:rsidP="00C75ECB">
      <w:pPr>
        <w:spacing w:line="240" w:lineRule="auto"/>
        <w:contextualSpacing/>
        <w:jc w:val="both"/>
        <w:rPr>
          <w:rFonts w:ascii="Arial" w:hAnsi="Arial" w:cs="Arial"/>
        </w:rPr>
      </w:pPr>
      <w:r w:rsidRPr="00FB168B">
        <w:rPr>
          <w:rFonts w:ascii="Arial" w:hAnsi="Arial" w:cs="Arial"/>
        </w:rPr>
        <w:t>La domanda di partecipazione deve essere debitamente sottoscritta dal candidato a pena di esclusione dalla selezione. La sottoscrizione non deve essere autenticata, ma deve essere allegato copia di un documento in corso di validità.</w:t>
      </w:r>
    </w:p>
    <w:p w:rsidR="002D171C" w:rsidRDefault="002D171C" w:rsidP="00C75ECB">
      <w:pPr>
        <w:spacing w:line="240" w:lineRule="auto"/>
        <w:contextualSpacing/>
        <w:jc w:val="both"/>
        <w:rPr>
          <w:rFonts w:ascii="Arial" w:hAnsi="Arial" w:cs="Arial"/>
        </w:rPr>
      </w:pPr>
      <w:r w:rsidRPr="00FB168B">
        <w:rPr>
          <w:rFonts w:ascii="Arial" w:hAnsi="Arial" w:cs="Arial"/>
        </w:rPr>
        <w:t xml:space="preserve">La domanda dovrà essere corredata dal curriculum </w:t>
      </w:r>
      <w:proofErr w:type="spellStart"/>
      <w:r w:rsidR="007A1C00">
        <w:rPr>
          <w:rFonts w:ascii="Arial" w:hAnsi="Arial" w:cs="Arial"/>
        </w:rPr>
        <w:t>formativo-</w:t>
      </w:r>
      <w:r w:rsidRPr="00FB168B">
        <w:rPr>
          <w:rFonts w:ascii="Arial" w:hAnsi="Arial" w:cs="Arial"/>
        </w:rPr>
        <w:t>professionale</w:t>
      </w:r>
      <w:proofErr w:type="spellEnd"/>
      <w:r w:rsidRPr="00FB168B">
        <w:rPr>
          <w:rFonts w:ascii="Arial" w:hAnsi="Arial" w:cs="Arial"/>
        </w:rPr>
        <w:t xml:space="preserve"> dal qual</w:t>
      </w:r>
      <w:r w:rsidR="00DC6F2C" w:rsidRPr="00FB168B">
        <w:rPr>
          <w:rFonts w:ascii="Arial" w:hAnsi="Arial" w:cs="Arial"/>
        </w:rPr>
        <w:t>e</w:t>
      </w:r>
      <w:r w:rsidRPr="00FB168B">
        <w:rPr>
          <w:rFonts w:ascii="Arial" w:hAnsi="Arial" w:cs="Arial"/>
        </w:rPr>
        <w:t xml:space="preserve"> risultino:</w:t>
      </w:r>
    </w:p>
    <w:p w:rsidR="003C4665" w:rsidRPr="00FB168B" w:rsidRDefault="003C4665" w:rsidP="00C75ECB">
      <w:pPr>
        <w:spacing w:line="240" w:lineRule="auto"/>
        <w:contextualSpacing/>
        <w:jc w:val="both"/>
        <w:rPr>
          <w:rFonts w:ascii="Arial" w:hAnsi="Arial" w:cs="Arial"/>
        </w:rPr>
      </w:pPr>
    </w:p>
    <w:p w:rsidR="002D171C" w:rsidRDefault="003C4665" w:rsidP="003C4665">
      <w:pPr>
        <w:spacing w:line="240" w:lineRule="auto"/>
        <w:jc w:val="both"/>
        <w:rPr>
          <w:rFonts w:ascii="Arial" w:hAnsi="Arial" w:cs="Arial"/>
        </w:rPr>
      </w:pPr>
      <w:r>
        <w:rPr>
          <w:rFonts w:ascii="Arial" w:hAnsi="Arial" w:cs="Arial"/>
        </w:rPr>
        <w:t>-</w:t>
      </w:r>
      <w:r w:rsidR="002D171C" w:rsidRPr="003C4665">
        <w:rPr>
          <w:rFonts w:ascii="Arial" w:hAnsi="Arial" w:cs="Arial"/>
        </w:rPr>
        <w:t xml:space="preserve">dati personali del </w:t>
      </w:r>
      <w:r w:rsidR="00DC6F2C" w:rsidRPr="003C4665">
        <w:rPr>
          <w:rFonts w:ascii="Arial" w:hAnsi="Arial" w:cs="Arial"/>
        </w:rPr>
        <w:t>candidato</w:t>
      </w:r>
      <w:r w:rsidR="007A1C00" w:rsidRPr="003C4665">
        <w:rPr>
          <w:rFonts w:ascii="Arial" w:hAnsi="Arial" w:cs="Arial"/>
        </w:rPr>
        <w:t>, percorso di studi, titoli posseduti, corsi di formazione svolti, le esperienze lavorative effettuate, le esperienze nel settore</w:t>
      </w:r>
      <w:r>
        <w:rPr>
          <w:rFonts w:ascii="Arial" w:hAnsi="Arial" w:cs="Arial"/>
        </w:rPr>
        <w:t xml:space="preserve"> e</w:t>
      </w:r>
      <w:r w:rsidR="007A1C00" w:rsidRPr="003C4665">
        <w:rPr>
          <w:rFonts w:ascii="Arial" w:hAnsi="Arial" w:cs="Arial"/>
        </w:rPr>
        <w:t xml:space="preserve"> </w:t>
      </w:r>
      <w:r w:rsidR="002D171C" w:rsidRPr="003C4665">
        <w:rPr>
          <w:rFonts w:ascii="Arial" w:hAnsi="Arial" w:cs="Arial"/>
        </w:rPr>
        <w:t xml:space="preserve">gli incarichi analoghi a quelli oggetto della presente selezione svolti per conto di committenti pubblici o privati, specificando per ognuno di </w:t>
      </w:r>
      <w:r w:rsidR="007A1C00" w:rsidRPr="003C4665">
        <w:rPr>
          <w:rFonts w:ascii="Arial" w:hAnsi="Arial" w:cs="Arial"/>
        </w:rPr>
        <w:t xml:space="preserve">essi il committente e la durata, il grado di conoscenza della lingua straniera e dell’uso delle apparecchiature e delle applicazioni informatiche maggiormente diffuse, nonché altra documentazione o informazione  che il candidato ritenga </w:t>
      </w:r>
      <w:r w:rsidRPr="003C4665">
        <w:rPr>
          <w:rFonts w:ascii="Arial" w:hAnsi="Arial" w:cs="Arial"/>
        </w:rPr>
        <w:t xml:space="preserve">utile fornire nel proprio interesse al fine di consentire una valutazione completa delle professionalità possedute; </w:t>
      </w:r>
    </w:p>
    <w:p w:rsidR="002D171C" w:rsidRPr="00FB168B" w:rsidRDefault="002D171C" w:rsidP="00C75ECB">
      <w:pPr>
        <w:spacing w:line="240" w:lineRule="auto"/>
        <w:jc w:val="both"/>
        <w:rPr>
          <w:rFonts w:ascii="Arial" w:hAnsi="Arial" w:cs="Arial"/>
        </w:rPr>
      </w:pPr>
      <w:r w:rsidRPr="00FB168B">
        <w:rPr>
          <w:rFonts w:ascii="Arial" w:hAnsi="Arial" w:cs="Arial"/>
        </w:rPr>
        <w:t xml:space="preserve">Il Curriculum dovrà </w:t>
      </w:r>
      <w:r w:rsidR="00DC6F2C" w:rsidRPr="00FB168B">
        <w:rPr>
          <w:rFonts w:ascii="Arial" w:hAnsi="Arial" w:cs="Arial"/>
        </w:rPr>
        <w:t>essere, pena esclusione, datato e firmato.</w:t>
      </w:r>
    </w:p>
    <w:p w:rsidR="00DC6F2C" w:rsidRDefault="003C4665" w:rsidP="00C75ECB">
      <w:pPr>
        <w:spacing w:line="240" w:lineRule="auto"/>
        <w:contextualSpacing/>
        <w:jc w:val="both"/>
        <w:rPr>
          <w:rFonts w:ascii="Arial" w:hAnsi="Arial" w:cs="Arial"/>
        </w:rPr>
      </w:pPr>
      <w:r>
        <w:rPr>
          <w:rFonts w:ascii="Arial" w:hAnsi="Arial" w:cs="Arial"/>
        </w:rPr>
        <w:t>Si considerano come dichiarati nella domanda, a tutti gli effetti, quei requisiti omessi, che, però siano inequivocabilmente deducibili dalla documentazione allegata alla domanda medesima.</w:t>
      </w:r>
    </w:p>
    <w:p w:rsidR="003C4665" w:rsidRPr="00FB168B" w:rsidRDefault="003C4665" w:rsidP="00C75ECB">
      <w:pPr>
        <w:spacing w:line="240" w:lineRule="auto"/>
        <w:contextualSpacing/>
        <w:jc w:val="both"/>
        <w:rPr>
          <w:rFonts w:ascii="Arial" w:hAnsi="Arial" w:cs="Arial"/>
        </w:rPr>
      </w:pPr>
    </w:p>
    <w:p w:rsidR="002D171C" w:rsidRPr="00FB168B" w:rsidRDefault="00FB168B" w:rsidP="00C75ECB">
      <w:pPr>
        <w:spacing w:line="240" w:lineRule="auto"/>
        <w:contextualSpacing/>
        <w:jc w:val="both"/>
        <w:rPr>
          <w:rFonts w:ascii="Arial" w:hAnsi="Arial" w:cs="Arial"/>
        </w:rPr>
      </w:pPr>
      <w:r>
        <w:rPr>
          <w:rFonts w:ascii="Arial" w:hAnsi="Arial" w:cs="Arial"/>
        </w:rPr>
        <w:t>7</w:t>
      </w:r>
      <w:r w:rsidR="002D171C" w:rsidRPr="00FB168B">
        <w:rPr>
          <w:rFonts w:ascii="Arial" w:hAnsi="Arial" w:cs="Arial"/>
        </w:rPr>
        <w:t>. CRITERI PER L’AFFIDAMENTO DELL’INCARICO</w:t>
      </w:r>
    </w:p>
    <w:p w:rsidR="002D171C" w:rsidRPr="00FB168B" w:rsidRDefault="002D171C" w:rsidP="00C75ECB">
      <w:pPr>
        <w:spacing w:line="240" w:lineRule="auto"/>
        <w:contextualSpacing/>
        <w:jc w:val="both"/>
        <w:rPr>
          <w:rFonts w:ascii="Arial" w:hAnsi="Arial" w:cs="Arial"/>
        </w:rPr>
      </w:pPr>
      <w:r w:rsidRPr="00FB168B">
        <w:rPr>
          <w:rFonts w:ascii="Arial" w:hAnsi="Arial" w:cs="Arial"/>
        </w:rPr>
        <w:t>La nomina dell’esperto è fiduciaria e avviene sulla base delle professionalità e competenze possedute in attività analoghe.</w:t>
      </w:r>
    </w:p>
    <w:p w:rsidR="002D171C" w:rsidRPr="00FB168B" w:rsidRDefault="002D171C" w:rsidP="00C75ECB">
      <w:pPr>
        <w:spacing w:line="240" w:lineRule="auto"/>
        <w:contextualSpacing/>
        <w:jc w:val="both"/>
        <w:rPr>
          <w:rFonts w:ascii="Arial" w:hAnsi="Arial" w:cs="Arial"/>
        </w:rPr>
      </w:pPr>
      <w:r w:rsidRPr="00FB168B">
        <w:rPr>
          <w:rFonts w:ascii="Arial" w:hAnsi="Arial" w:cs="Arial"/>
        </w:rPr>
        <w:t xml:space="preserve">La nomina è effettuata con decreto del </w:t>
      </w:r>
      <w:r w:rsidR="009725DA">
        <w:rPr>
          <w:rFonts w:ascii="Arial" w:hAnsi="Arial" w:cs="Arial"/>
        </w:rPr>
        <w:t>Sindaco</w:t>
      </w:r>
      <w:r w:rsidRPr="00FB168B">
        <w:rPr>
          <w:rFonts w:ascii="Arial" w:hAnsi="Arial" w:cs="Arial"/>
        </w:rPr>
        <w:t>,  previa valutazione del curriculum professionale di ciascun candidato ed eventuale colloquio.</w:t>
      </w:r>
    </w:p>
    <w:p w:rsidR="00DC6F2C" w:rsidRPr="00FB168B" w:rsidRDefault="00DC6F2C" w:rsidP="00C75ECB">
      <w:pPr>
        <w:spacing w:line="240" w:lineRule="auto"/>
        <w:contextualSpacing/>
        <w:jc w:val="both"/>
        <w:rPr>
          <w:rFonts w:ascii="Arial" w:hAnsi="Arial" w:cs="Arial"/>
        </w:rPr>
      </w:pPr>
    </w:p>
    <w:p w:rsidR="002D171C" w:rsidRPr="00FB168B" w:rsidRDefault="00FB168B" w:rsidP="00C75ECB">
      <w:pPr>
        <w:spacing w:line="240" w:lineRule="auto"/>
        <w:contextualSpacing/>
        <w:jc w:val="both"/>
        <w:rPr>
          <w:rFonts w:ascii="Arial" w:hAnsi="Arial" w:cs="Arial"/>
        </w:rPr>
      </w:pPr>
      <w:r>
        <w:rPr>
          <w:rFonts w:ascii="Arial" w:hAnsi="Arial" w:cs="Arial"/>
        </w:rPr>
        <w:t>8</w:t>
      </w:r>
      <w:r w:rsidR="002D171C" w:rsidRPr="00FB168B">
        <w:rPr>
          <w:rFonts w:ascii="Arial" w:hAnsi="Arial" w:cs="Arial"/>
        </w:rPr>
        <w:t>. COMPENSO</w:t>
      </w:r>
    </w:p>
    <w:p w:rsidR="00540C48" w:rsidRPr="00FB168B" w:rsidRDefault="002D171C" w:rsidP="00C75ECB">
      <w:pPr>
        <w:spacing w:line="240" w:lineRule="auto"/>
        <w:contextualSpacing/>
        <w:jc w:val="both"/>
        <w:rPr>
          <w:rFonts w:ascii="Arial" w:hAnsi="Arial" w:cs="Arial"/>
        </w:rPr>
      </w:pPr>
      <w:r w:rsidRPr="00FB168B">
        <w:rPr>
          <w:rFonts w:ascii="Arial" w:hAnsi="Arial" w:cs="Arial"/>
        </w:rPr>
        <w:t xml:space="preserve">Al componente designato sarà attribuito un compenso </w:t>
      </w:r>
      <w:r w:rsidR="00736D31" w:rsidRPr="00FB168B">
        <w:rPr>
          <w:rFonts w:ascii="Arial" w:hAnsi="Arial" w:cs="Arial"/>
        </w:rPr>
        <w:t xml:space="preserve">mensile </w:t>
      </w:r>
      <w:r w:rsidRPr="00FB168B">
        <w:rPr>
          <w:rFonts w:ascii="Arial" w:hAnsi="Arial" w:cs="Arial"/>
        </w:rPr>
        <w:t>di €</w:t>
      </w:r>
      <w:r w:rsidR="00BD14A7" w:rsidRPr="00FB168B">
        <w:rPr>
          <w:rFonts w:ascii="Arial" w:hAnsi="Arial" w:cs="Arial"/>
        </w:rPr>
        <w:t xml:space="preserve"> </w:t>
      </w:r>
      <w:r w:rsidR="009725DA">
        <w:rPr>
          <w:rFonts w:ascii="Arial" w:hAnsi="Arial" w:cs="Arial"/>
        </w:rPr>
        <w:t xml:space="preserve"> </w:t>
      </w:r>
      <w:r w:rsidR="00743378">
        <w:rPr>
          <w:rFonts w:ascii="Arial" w:hAnsi="Arial" w:cs="Arial"/>
        </w:rPr>
        <w:t>1.000,00</w:t>
      </w:r>
      <w:r w:rsidR="009725DA">
        <w:rPr>
          <w:rFonts w:ascii="Arial" w:hAnsi="Arial" w:cs="Arial"/>
        </w:rPr>
        <w:t xml:space="preserve"> </w:t>
      </w:r>
      <w:r w:rsidR="00BD14A7" w:rsidRPr="00FB168B">
        <w:rPr>
          <w:rFonts w:ascii="Arial" w:hAnsi="Arial" w:cs="Arial"/>
        </w:rPr>
        <w:t>oltre Iva</w:t>
      </w:r>
      <w:r w:rsidR="00736D31" w:rsidRPr="00FB168B">
        <w:rPr>
          <w:rFonts w:ascii="Arial" w:hAnsi="Arial" w:cs="Arial"/>
        </w:rPr>
        <w:t>.</w:t>
      </w:r>
    </w:p>
    <w:p w:rsidR="00DC6F2C" w:rsidRPr="00FB168B" w:rsidRDefault="002D171C" w:rsidP="00C75ECB">
      <w:pPr>
        <w:spacing w:line="240" w:lineRule="auto"/>
        <w:contextualSpacing/>
        <w:jc w:val="both"/>
        <w:rPr>
          <w:rFonts w:ascii="Arial" w:hAnsi="Arial" w:cs="Arial"/>
        </w:rPr>
      </w:pPr>
      <w:r w:rsidRPr="00FB168B">
        <w:rPr>
          <w:rFonts w:ascii="Arial" w:hAnsi="Arial" w:cs="Arial"/>
        </w:rPr>
        <w:t xml:space="preserve">Per la partecipazione a ciascuna riunione dell’organo, spetterà inoltre il rimborso delle spese di viaggio </w:t>
      </w:r>
      <w:r w:rsidR="0058312F" w:rsidRPr="00FB168B">
        <w:rPr>
          <w:rFonts w:ascii="Arial" w:hAnsi="Arial" w:cs="Arial"/>
        </w:rPr>
        <w:t>determinata ne</w:t>
      </w:r>
      <w:r w:rsidR="008D2610" w:rsidRPr="00FB168B">
        <w:rPr>
          <w:rFonts w:ascii="Arial" w:hAnsi="Arial" w:cs="Arial"/>
        </w:rPr>
        <w:t xml:space="preserve">lla misura di 1/5 del costo della benzina </w:t>
      </w:r>
      <w:r w:rsidR="0058312F" w:rsidRPr="00FB168B">
        <w:rPr>
          <w:rFonts w:ascii="Arial" w:hAnsi="Arial" w:cs="Arial"/>
        </w:rPr>
        <w:t xml:space="preserve">per </w:t>
      </w:r>
      <w:r w:rsidR="00B9328F">
        <w:rPr>
          <w:rFonts w:ascii="Arial" w:hAnsi="Arial" w:cs="Arial"/>
        </w:rPr>
        <w:t xml:space="preserve">ogni </w:t>
      </w:r>
      <w:r w:rsidR="0058312F" w:rsidRPr="00FB168B">
        <w:rPr>
          <w:rFonts w:ascii="Arial" w:hAnsi="Arial" w:cs="Arial"/>
        </w:rPr>
        <w:t>chilometro percorso</w:t>
      </w:r>
      <w:r w:rsidR="008D2610" w:rsidRPr="00FB168B">
        <w:rPr>
          <w:rFonts w:ascii="Arial" w:eastAsia="Times New Roman" w:hAnsi="Arial" w:cs="Arial"/>
        </w:rPr>
        <w:t xml:space="preserve"> e comunque nella misura </w:t>
      </w:r>
      <w:r w:rsidR="008D2610" w:rsidRPr="00FB168B">
        <w:rPr>
          <w:rFonts w:ascii="Arial" w:eastAsia="Times New Roman" w:hAnsi="Arial" w:cs="Arial"/>
          <w:lang w:eastAsia="en-US"/>
        </w:rPr>
        <w:t>massima di € 50,00 per ogni singolo accesso.</w:t>
      </w:r>
    </w:p>
    <w:p w:rsidR="0058312F" w:rsidRPr="00FB168B" w:rsidRDefault="0058312F" w:rsidP="00C75ECB">
      <w:pPr>
        <w:spacing w:line="240" w:lineRule="auto"/>
        <w:contextualSpacing/>
        <w:jc w:val="both"/>
        <w:rPr>
          <w:rFonts w:ascii="Arial" w:hAnsi="Arial" w:cs="Arial"/>
        </w:rPr>
      </w:pPr>
    </w:p>
    <w:p w:rsidR="002D171C" w:rsidRPr="00FB168B" w:rsidRDefault="00FB168B" w:rsidP="00C75ECB">
      <w:pPr>
        <w:spacing w:line="240" w:lineRule="auto"/>
        <w:contextualSpacing/>
        <w:jc w:val="both"/>
        <w:rPr>
          <w:rFonts w:ascii="Arial" w:hAnsi="Arial" w:cs="Arial"/>
        </w:rPr>
      </w:pPr>
      <w:r>
        <w:rPr>
          <w:rFonts w:ascii="Arial" w:hAnsi="Arial" w:cs="Arial"/>
        </w:rPr>
        <w:t>9</w:t>
      </w:r>
      <w:r w:rsidR="002D171C" w:rsidRPr="00FB168B">
        <w:rPr>
          <w:rFonts w:ascii="Arial" w:hAnsi="Arial" w:cs="Arial"/>
        </w:rPr>
        <w:t>. PROCEDURA DI NOMINA</w:t>
      </w:r>
    </w:p>
    <w:p w:rsidR="002D171C" w:rsidRPr="00FB168B" w:rsidRDefault="002D171C" w:rsidP="00C75ECB">
      <w:pPr>
        <w:spacing w:line="240" w:lineRule="auto"/>
        <w:contextualSpacing/>
        <w:jc w:val="both"/>
        <w:rPr>
          <w:rFonts w:ascii="Arial" w:hAnsi="Arial" w:cs="Arial"/>
        </w:rPr>
      </w:pPr>
      <w:r w:rsidRPr="00FB168B">
        <w:rPr>
          <w:rFonts w:ascii="Arial" w:hAnsi="Arial" w:cs="Arial"/>
        </w:rPr>
        <w:t xml:space="preserve">Il componente designato, nominato con decreto del </w:t>
      </w:r>
      <w:r w:rsidR="009725DA">
        <w:rPr>
          <w:rFonts w:ascii="Arial" w:hAnsi="Arial" w:cs="Arial"/>
        </w:rPr>
        <w:t>Sindaco</w:t>
      </w:r>
      <w:r w:rsidRPr="00FB168B">
        <w:rPr>
          <w:rFonts w:ascii="Arial" w:hAnsi="Arial" w:cs="Arial"/>
        </w:rPr>
        <w:t xml:space="preserve">, rimarrà in carica </w:t>
      </w:r>
      <w:r w:rsidR="00BA06A3" w:rsidRPr="00FB168B">
        <w:rPr>
          <w:rFonts w:ascii="Arial" w:hAnsi="Arial" w:cs="Arial"/>
        </w:rPr>
        <w:t>per la durata di anni</w:t>
      </w:r>
      <w:r w:rsidR="008B7C2B" w:rsidRPr="00FB168B">
        <w:rPr>
          <w:rFonts w:ascii="Arial" w:hAnsi="Arial" w:cs="Arial"/>
        </w:rPr>
        <w:t xml:space="preserve"> 1 </w:t>
      </w:r>
      <w:r w:rsidR="00B9328F">
        <w:rPr>
          <w:rFonts w:ascii="Arial" w:hAnsi="Arial" w:cs="Arial"/>
        </w:rPr>
        <w:t>(uno)</w:t>
      </w:r>
      <w:r w:rsidR="00BA06A3" w:rsidRPr="00FB168B">
        <w:rPr>
          <w:rFonts w:ascii="Arial" w:hAnsi="Arial" w:cs="Arial"/>
        </w:rPr>
        <w:t xml:space="preserve"> </w:t>
      </w:r>
      <w:r w:rsidR="00104C08" w:rsidRPr="00FB168B">
        <w:rPr>
          <w:rFonts w:ascii="Arial" w:hAnsi="Arial" w:cs="Arial"/>
        </w:rPr>
        <w:t>rinnovabile</w:t>
      </w:r>
      <w:r w:rsidRPr="00FB168B">
        <w:rPr>
          <w:rFonts w:ascii="Arial" w:hAnsi="Arial" w:cs="Arial"/>
        </w:rPr>
        <w:t>. Scaduto il termine, il componente designato resterà in carica fino all’eventuale nomina del nuovo componente, ovvero fino all’adozione del provvedimento di conferma per un ulteriore periodo.</w:t>
      </w:r>
    </w:p>
    <w:p w:rsidR="002D171C" w:rsidRDefault="002D171C" w:rsidP="00C75ECB">
      <w:pPr>
        <w:spacing w:line="240" w:lineRule="auto"/>
        <w:contextualSpacing/>
        <w:jc w:val="both"/>
        <w:rPr>
          <w:rFonts w:ascii="Arial" w:hAnsi="Arial" w:cs="Arial"/>
        </w:rPr>
      </w:pPr>
      <w:r w:rsidRPr="00FB168B">
        <w:rPr>
          <w:rFonts w:ascii="Arial" w:hAnsi="Arial" w:cs="Arial"/>
        </w:rPr>
        <w:t xml:space="preserve">A seguito del suddetto atto di nomina i rapporti tra </w:t>
      </w:r>
      <w:r w:rsidR="009725DA">
        <w:rPr>
          <w:rFonts w:ascii="Arial" w:hAnsi="Arial" w:cs="Arial"/>
        </w:rPr>
        <w:t>il Comune</w:t>
      </w:r>
      <w:r w:rsidRPr="00FB168B">
        <w:rPr>
          <w:rFonts w:ascii="Arial" w:hAnsi="Arial" w:cs="Arial"/>
        </w:rPr>
        <w:t xml:space="preserve"> ed il candidato prescelto saranno regolati da apposito disciplinare.</w:t>
      </w:r>
    </w:p>
    <w:p w:rsidR="00B70742" w:rsidRDefault="00B70742" w:rsidP="00C75ECB">
      <w:pPr>
        <w:spacing w:line="240" w:lineRule="auto"/>
        <w:contextualSpacing/>
        <w:jc w:val="both"/>
        <w:rPr>
          <w:rFonts w:ascii="Arial" w:hAnsi="Arial" w:cs="Arial"/>
        </w:rPr>
      </w:pPr>
    </w:p>
    <w:p w:rsidR="00DC6F2C" w:rsidRPr="00FB168B" w:rsidRDefault="00DC6F2C" w:rsidP="00C75ECB">
      <w:pPr>
        <w:spacing w:line="240" w:lineRule="auto"/>
        <w:contextualSpacing/>
        <w:jc w:val="both"/>
        <w:rPr>
          <w:rFonts w:ascii="Arial" w:hAnsi="Arial" w:cs="Arial"/>
        </w:rPr>
      </w:pPr>
    </w:p>
    <w:p w:rsidR="002D171C" w:rsidRPr="00FB168B" w:rsidRDefault="00FB168B" w:rsidP="00C75ECB">
      <w:pPr>
        <w:spacing w:line="240" w:lineRule="auto"/>
        <w:contextualSpacing/>
        <w:jc w:val="both"/>
        <w:rPr>
          <w:rFonts w:ascii="Arial" w:hAnsi="Arial" w:cs="Arial"/>
        </w:rPr>
      </w:pPr>
      <w:r>
        <w:rPr>
          <w:rFonts w:ascii="Arial" w:hAnsi="Arial" w:cs="Arial"/>
        </w:rPr>
        <w:t>10</w:t>
      </w:r>
      <w:r w:rsidR="002D171C" w:rsidRPr="00FB168B">
        <w:rPr>
          <w:rFonts w:ascii="Arial" w:hAnsi="Arial" w:cs="Arial"/>
        </w:rPr>
        <w:t>. NORME FINALI</w:t>
      </w:r>
    </w:p>
    <w:p w:rsidR="002D171C" w:rsidRPr="00FB168B" w:rsidRDefault="002D171C" w:rsidP="00C75ECB">
      <w:pPr>
        <w:spacing w:line="240" w:lineRule="auto"/>
        <w:contextualSpacing/>
        <w:jc w:val="both"/>
        <w:rPr>
          <w:rFonts w:ascii="Arial" w:hAnsi="Arial" w:cs="Arial"/>
        </w:rPr>
      </w:pPr>
      <w:r w:rsidRPr="00FB168B">
        <w:rPr>
          <w:rFonts w:ascii="Arial" w:hAnsi="Arial" w:cs="Arial"/>
        </w:rPr>
        <w:t xml:space="preserve">a) non saranno ammessi </w:t>
      </w:r>
      <w:r w:rsidR="00EF434E">
        <w:rPr>
          <w:rFonts w:ascii="Arial" w:hAnsi="Arial" w:cs="Arial"/>
        </w:rPr>
        <w:t xml:space="preserve">alla manifestazione d’interesse </w:t>
      </w:r>
      <w:r w:rsidRPr="00FB168B">
        <w:rPr>
          <w:rFonts w:ascii="Arial" w:hAnsi="Arial" w:cs="Arial"/>
        </w:rPr>
        <w:t xml:space="preserve">i concorrenti che abbiano prodotto documentazione incompleta o che non risultino in possesso </w:t>
      </w:r>
      <w:r w:rsidR="00FB168B">
        <w:rPr>
          <w:rFonts w:ascii="Arial" w:hAnsi="Arial" w:cs="Arial"/>
        </w:rPr>
        <w:t xml:space="preserve">dei </w:t>
      </w:r>
      <w:r w:rsidRPr="00FB168B">
        <w:rPr>
          <w:rFonts w:ascii="Arial" w:hAnsi="Arial" w:cs="Arial"/>
        </w:rPr>
        <w:t>requisiti richiesti;</w:t>
      </w:r>
    </w:p>
    <w:p w:rsidR="002D171C" w:rsidRPr="00FB168B" w:rsidRDefault="002D171C" w:rsidP="00C75ECB">
      <w:pPr>
        <w:spacing w:line="240" w:lineRule="auto"/>
        <w:contextualSpacing/>
        <w:jc w:val="both"/>
        <w:rPr>
          <w:rFonts w:ascii="Arial" w:hAnsi="Arial" w:cs="Arial"/>
        </w:rPr>
      </w:pPr>
      <w:r w:rsidRPr="00FB168B">
        <w:rPr>
          <w:rFonts w:ascii="Arial" w:hAnsi="Arial" w:cs="Arial"/>
        </w:rPr>
        <w:t>b) l’Amministrazione, per motivi di pubblico interesse, si riserva la facoltà di non affidare l’incarico.</w:t>
      </w:r>
    </w:p>
    <w:p w:rsidR="002D171C" w:rsidRPr="00FB168B" w:rsidRDefault="002D171C" w:rsidP="00C75ECB">
      <w:pPr>
        <w:spacing w:line="240" w:lineRule="auto"/>
        <w:contextualSpacing/>
        <w:jc w:val="both"/>
        <w:rPr>
          <w:rFonts w:ascii="Arial" w:hAnsi="Arial" w:cs="Arial"/>
        </w:rPr>
      </w:pPr>
      <w:r w:rsidRPr="00FB168B">
        <w:rPr>
          <w:rFonts w:ascii="Arial" w:hAnsi="Arial" w:cs="Arial"/>
        </w:rPr>
        <w:t>I dati forniti dai concorrenti saranno trattati con mezzi manuali e informatici al solo fine della selezione e della gestione dei successivi rapporti contrattuali. Gli interessati possono esercitare i diritti di cui all’art. 7 del D.Lgs 196/2003. Il conferimento dei dati richiesti è obbligatorio</w:t>
      </w:r>
      <w:r w:rsidR="00DC6F2C" w:rsidRPr="00FB168B">
        <w:rPr>
          <w:rFonts w:ascii="Arial" w:hAnsi="Arial" w:cs="Arial"/>
        </w:rPr>
        <w:t>,</w:t>
      </w:r>
      <w:r w:rsidRPr="00FB168B">
        <w:rPr>
          <w:rFonts w:ascii="Arial" w:hAnsi="Arial" w:cs="Arial"/>
        </w:rPr>
        <w:t xml:space="preserve"> pena esclusione dalla selezione.</w:t>
      </w:r>
    </w:p>
    <w:p w:rsidR="00DC6F2C" w:rsidRDefault="00DC6F2C" w:rsidP="00C75ECB">
      <w:pPr>
        <w:spacing w:line="240" w:lineRule="auto"/>
        <w:contextualSpacing/>
        <w:jc w:val="both"/>
        <w:rPr>
          <w:rFonts w:ascii="Arial" w:hAnsi="Arial" w:cs="Arial"/>
        </w:rPr>
      </w:pPr>
    </w:p>
    <w:p w:rsidR="00B70742" w:rsidRDefault="00B70742" w:rsidP="00C75ECB">
      <w:pPr>
        <w:spacing w:line="240" w:lineRule="auto"/>
        <w:contextualSpacing/>
        <w:jc w:val="both"/>
        <w:rPr>
          <w:rFonts w:ascii="Arial" w:hAnsi="Arial" w:cs="Arial"/>
        </w:rPr>
      </w:pPr>
      <w:r>
        <w:rPr>
          <w:rFonts w:ascii="Arial" w:hAnsi="Arial" w:cs="Arial"/>
        </w:rPr>
        <w:t xml:space="preserve">11. TRATTAMENTO DATI PERSONALI </w:t>
      </w:r>
    </w:p>
    <w:p w:rsidR="00B70742" w:rsidRDefault="00B70742" w:rsidP="00C75ECB">
      <w:pPr>
        <w:spacing w:line="240" w:lineRule="auto"/>
        <w:contextualSpacing/>
        <w:jc w:val="both"/>
        <w:rPr>
          <w:rFonts w:ascii="Arial" w:hAnsi="Arial" w:cs="Arial"/>
        </w:rPr>
      </w:pPr>
      <w:r w:rsidRPr="00B70742">
        <w:rPr>
          <w:rFonts w:ascii="Arial" w:hAnsi="Arial" w:cs="Arial"/>
        </w:rPr>
        <w:t>Ai sensi della normativa vigente i dati personali forniti dagli interessati saranno raccolti</w:t>
      </w:r>
      <w:r w:rsidRPr="00B70742">
        <w:rPr>
          <w:rFonts w:ascii="Arial" w:hAnsi="Arial" w:cs="Arial"/>
          <w:spacing w:val="1"/>
        </w:rPr>
        <w:t xml:space="preserve"> </w:t>
      </w:r>
      <w:r w:rsidRPr="00B70742">
        <w:rPr>
          <w:rFonts w:ascii="Arial" w:hAnsi="Arial" w:cs="Arial"/>
        </w:rPr>
        <w:t>presso questa Amministrazione per le finalità di gestione della procedura selettiva e,</w:t>
      </w:r>
      <w:r w:rsidRPr="00B70742">
        <w:rPr>
          <w:rFonts w:ascii="Arial" w:hAnsi="Arial" w:cs="Arial"/>
          <w:spacing w:val="1"/>
        </w:rPr>
        <w:t xml:space="preserve"> </w:t>
      </w:r>
      <w:r w:rsidRPr="00B70742">
        <w:rPr>
          <w:rFonts w:ascii="Arial" w:hAnsi="Arial" w:cs="Arial"/>
        </w:rPr>
        <w:t>successivamente</w:t>
      </w:r>
      <w:r w:rsidRPr="00B70742">
        <w:rPr>
          <w:rFonts w:ascii="Arial" w:hAnsi="Arial" w:cs="Arial"/>
          <w:spacing w:val="1"/>
        </w:rPr>
        <w:t xml:space="preserve"> </w:t>
      </w:r>
      <w:r w:rsidRPr="00B70742">
        <w:rPr>
          <w:rFonts w:ascii="Arial" w:hAnsi="Arial" w:cs="Arial"/>
        </w:rPr>
        <w:t>all’eventuale</w:t>
      </w:r>
      <w:r w:rsidRPr="00B70742">
        <w:rPr>
          <w:rFonts w:ascii="Arial" w:hAnsi="Arial" w:cs="Arial"/>
          <w:spacing w:val="1"/>
        </w:rPr>
        <w:t xml:space="preserve"> </w:t>
      </w:r>
      <w:r w:rsidRPr="00B70742">
        <w:rPr>
          <w:rFonts w:ascii="Arial" w:hAnsi="Arial" w:cs="Arial"/>
        </w:rPr>
        <w:t>affidamento</w:t>
      </w:r>
      <w:r w:rsidRPr="00B70742">
        <w:rPr>
          <w:rFonts w:ascii="Arial" w:hAnsi="Arial" w:cs="Arial"/>
          <w:spacing w:val="1"/>
        </w:rPr>
        <w:t xml:space="preserve"> </w:t>
      </w:r>
      <w:r w:rsidRPr="00B70742">
        <w:rPr>
          <w:rFonts w:ascii="Arial" w:hAnsi="Arial" w:cs="Arial"/>
        </w:rPr>
        <w:t>dell’incarico,</w:t>
      </w:r>
      <w:r w:rsidRPr="00B70742">
        <w:rPr>
          <w:rFonts w:ascii="Arial" w:hAnsi="Arial" w:cs="Arial"/>
          <w:spacing w:val="1"/>
        </w:rPr>
        <w:t xml:space="preserve"> </w:t>
      </w:r>
      <w:r w:rsidRPr="00B70742">
        <w:rPr>
          <w:rFonts w:ascii="Arial" w:hAnsi="Arial" w:cs="Arial"/>
        </w:rPr>
        <w:t>per</w:t>
      </w:r>
      <w:r w:rsidRPr="00B70742">
        <w:rPr>
          <w:rFonts w:ascii="Arial" w:hAnsi="Arial" w:cs="Arial"/>
          <w:spacing w:val="1"/>
        </w:rPr>
        <w:t xml:space="preserve"> </w:t>
      </w:r>
      <w:r w:rsidRPr="00B70742">
        <w:rPr>
          <w:rFonts w:ascii="Arial" w:hAnsi="Arial" w:cs="Arial"/>
        </w:rPr>
        <w:t>le</w:t>
      </w:r>
      <w:r w:rsidRPr="00B70742">
        <w:rPr>
          <w:rFonts w:ascii="Arial" w:hAnsi="Arial" w:cs="Arial"/>
          <w:spacing w:val="1"/>
        </w:rPr>
        <w:t xml:space="preserve"> </w:t>
      </w:r>
      <w:r w:rsidRPr="00B70742">
        <w:rPr>
          <w:rFonts w:ascii="Arial" w:hAnsi="Arial" w:cs="Arial"/>
        </w:rPr>
        <w:t>finalità</w:t>
      </w:r>
      <w:r w:rsidRPr="00B70742">
        <w:rPr>
          <w:rFonts w:ascii="Arial" w:hAnsi="Arial" w:cs="Arial"/>
          <w:spacing w:val="1"/>
        </w:rPr>
        <w:t xml:space="preserve"> </w:t>
      </w:r>
      <w:r w:rsidRPr="00B70742">
        <w:rPr>
          <w:rFonts w:ascii="Arial" w:hAnsi="Arial" w:cs="Arial"/>
        </w:rPr>
        <w:t>inerenti</w:t>
      </w:r>
      <w:r w:rsidRPr="00B70742">
        <w:rPr>
          <w:rFonts w:ascii="Arial" w:hAnsi="Arial" w:cs="Arial"/>
          <w:spacing w:val="1"/>
        </w:rPr>
        <w:t xml:space="preserve"> </w:t>
      </w:r>
      <w:r w:rsidRPr="00B70742">
        <w:rPr>
          <w:rFonts w:ascii="Arial" w:hAnsi="Arial" w:cs="Arial"/>
        </w:rPr>
        <w:t>alla</w:t>
      </w:r>
      <w:r w:rsidRPr="00B70742">
        <w:rPr>
          <w:rFonts w:ascii="Arial" w:hAnsi="Arial" w:cs="Arial"/>
          <w:spacing w:val="1"/>
        </w:rPr>
        <w:t xml:space="preserve"> </w:t>
      </w:r>
      <w:r w:rsidRPr="00B70742">
        <w:rPr>
          <w:rFonts w:ascii="Arial" w:hAnsi="Arial" w:cs="Arial"/>
        </w:rPr>
        <w:t>gestione dello stesso. L’indicazione di tali dati è obbligatoria ai fini della valutazione dei</w:t>
      </w:r>
      <w:r w:rsidRPr="00B70742">
        <w:rPr>
          <w:rFonts w:ascii="Arial" w:hAnsi="Arial" w:cs="Arial"/>
          <w:spacing w:val="1"/>
        </w:rPr>
        <w:t xml:space="preserve"> </w:t>
      </w:r>
      <w:r w:rsidRPr="00B70742">
        <w:rPr>
          <w:rFonts w:ascii="Arial" w:hAnsi="Arial" w:cs="Arial"/>
        </w:rPr>
        <w:t>requisiti</w:t>
      </w:r>
      <w:r w:rsidRPr="00B70742">
        <w:rPr>
          <w:rFonts w:ascii="Arial" w:hAnsi="Arial" w:cs="Arial"/>
          <w:spacing w:val="1"/>
        </w:rPr>
        <w:t xml:space="preserve"> </w:t>
      </w:r>
      <w:r w:rsidRPr="00B70742">
        <w:rPr>
          <w:rFonts w:ascii="Arial" w:hAnsi="Arial" w:cs="Arial"/>
        </w:rPr>
        <w:t>di</w:t>
      </w:r>
      <w:r w:rsidRPr="00B70742">
        <w:rPr>
          <w:rFonts w:ascii="Arial" w:hAnsi="Arial" w:cs="Arial"/>
          <w:spacing w:val="1"/>
        </w:rPr>
        <w:t xml:space="preserve"> </w:t>
      </w:r>
      <w:r w:rsidRPr="00B70742">
        <w:rPr>
          <w:rFonts w:ascii="Arial" w:hAnsi="Arial" w:cs="Arial"/>
        </w:rPr>
        <w:t>partecipazione.</w:t>
      </w:r>
      <w:r w:rsidRPr="00B70742">
        <w:rPr>
          <w:rFonts w:ascii="Arial" w:hAnsi="Arial" w:cs="Arial"/>
          <w:spacing w:val="1"/>
        </w:rPr>
        <w:t xml:space="preserve"> </w:t>
      </w:r>
      <w:r w:rsidRPr="00B70742">
        <w:rPr>
          <w:rFonts w:ascii="Arial" w:hAnsi="Arial" w:cs="Arial"/>
        </w:rPr>
        <w:t>Le</w:t>
      </w:r>
      <w:r w:rsidRPr="00B70742">
        <w:rPr>
          <w:rFonts w:ascii="Arial" w:hAnsi="Arial" w:cs="Arial"/>
          <w:spacing w:val="1"/>
        </w:rPr>
        <w:t xml:space="preserve"> </w:t>
      </w:r>
      <w:r w:rsidRPr="00B70742">
        <w:rPr>
          <w:rFonts w:ascii="Arial" w:hAnsi="Arial" w:cs="Arial"/>
        </w:rPr>
        <w:t>stesse</w:t>
      </w:r>
      <w:r w:rsidRPr="00B70742">
        <w:rPr>
          <w:rFonts w:ascii="Arial" w:hAnsi="Arial" w:cs="Arial"/>
          <w:spacing w:val="1"/>
        </w:rPr>
        <w:t xml:space="preserve"> </w:t>
      </w:r>
      <w:r w:rsidRPr="00B70742">
        <w:rPr>
          <w:rFonts w:ascii="Arial" w:hAnsi="Arial" w:cs="Arial"/>
        </w:rPr>
        <w:t>informazioni</w:t>
      </w:r>
      <w:r w:rsidRPr="00B70742">
        <w:rPr>
          <w:rFonts w:ascii="Arial" w:hAnsi="Arial" w:cs="Arial"/>
          <w:spacing w:val="1"/>
        </w:rPr>
        <w:t xml:space="preserve"> </w:t>
      </w:r>
      <w:r w:rsidRPr="00B70742">
        <w:rPr>
          <w:rFonts w:ascii="Arial" w:hAnsi="Arial" w:cs="Arial"/>
        </w:rPr>
        <w:t>potranno</w:t>
      </w:r>
      <w:r w:rsidRPr="00B70742">
        <w:rPr>
          <w:rFonts w:ascii="Arial" w:hAnsi="Arial" w:cs="Arial"/>
          <w:spacing w:val="1"/>
        </w:rPr>
        <w:t xml:space="preserve"> </w:t>
      </w:r>
      <w:r w:rsidRPr="00B70742">
        <w:rPr>
          <w:rFonts w:ascii="Arial" w:hAnsi="Arial" w:cs="Arial"/>
        </w:rPr>
        <w:t>essere</w:t>
      </w:r>
      <w:r w:rsidRPr="00B70742">
        <w:rPr>
          <w:rFonts w:ascii="Arial" w:hAnsi="Arial" w:cs="Arial"/>
          <w:spacing w:val="71"/>
        </w:rPr>
        <w:t xml:space="preserve"> </w:t>
      </w:r>
      <w:r w:rsidRPr="00B70742">
        <w:rPr>
          <w:rFonts w:ascii="Arial" w:hAnsi="Arial" w:cs="Arial"/>
        </w:rPr>
        <w:t>comunicate</w:t>
      </w:r>
      <w:r w:rsidRPr="00B70742">
        <w:rPr>
          <w:rFonts w:ascii="Arial" w:hAnsi="Arial" w:cs="Arial"/>
          <w:spacing w:val="-68"/>
        </w:rPr>
        <w:t xml:space="preserve"> </w:t>
      </w:r>
      <w:r w:rsidRPr="00B70742">
        <w:rPr>
          <w:rFonts w:ascii="Arial" w:hAnsi="Arial" w:cs="Arial"/>
        </w:rPr>
        <w:t>unicamente alle amministrazioni pubbliche competenti e direttamente interessate alla</w:t>
      </w:r>
      <w:r w:rsidRPr="00B70742">
        <w:rPr>
          <w:rFonts w:ascii="Arial" w:hAnsi="Arial" w:cs="Arial"/>
          <w:spacing w:val="1"/>
        </w:rPr>
        <w:t xml:space="preserve"> </w:t>
      </w:r>
      <w:r w:rsidRPr="00B70742">
        <w:rPr>
          <w:rFonts w:ascii="Arial" w:hAnsi="Arial" w:cs="Arial"/>
        </w:rPr>
        <w:t>posizione</w:t>
      </w:r>
      <w:r w:rsidRPr="00B70742">
        <w:rPr>
          <w:rFonts w:ascii="Arial" w:hAnsi="Arial" w:cs="Arial"/>
          <w:spacing w:val="1"/>
        </w:rPr>
        <w:t xml:space="preserve"> </w:t>
      </w:r>
      <w:r w:rsidRPr="00B70742">
        <w:rPr>
          <w:rFonts w:ascii="Arial" w:hAnsi="Arial" w:cs="Arial"/>
        </w:rPr>
        <w:t>giuridico</w:t>
      </w:r>
      <w:r w:rsidRPr="00B70742">
        <w:rPr>
          <w:rFonts w:ascii="Arial" w:hAnsi="Arial" w:cs="Arial"/>
          <w:spacing w:val="1"/>
        </w:rPr>
        <w:t xml:space="preserve"> </w:t>
      </w:r>
      <w:r w:rsidRPr="00B70742">
        <w:rPr>
          <w:rFonts w:ascii="Arial" w:hAnsi="Arial" w:cs="Arial"/>
        </w:rPr>
        <w:t>economica</w:t>
      </w:r>
      <w:r w:rsidRPr="00B70742">
        <w:rPr>
          <w:rFonts w:ascii="Arial" w:hAnsi="Arial" w:cs="Arial"/>
          <w:spacing w:val="1"/>
        </w:rPr>
        <w:t xml:space="preserve"> </w:t>
      </w:r>
      <w:r w:rsidRPr="00B70742">
        <w:rPr>
          <w:rFonts w:ascii="Arial" w:hAnsi="Arial" w:cs="Arial"/>
        </w:rPr>
        <w:t>del</w:t>
      </w:r>
      <w:r w:rsidRPr="00B70742">
        <w:rPr>
          <w:rFonts w:ascii="Arial" w:hAnsi="Arial" w:cs="Arial"/>
          <w:spacing w:val="1"/>
        </w:rPr>
        <w:t xml:space="preserve"> </w:t>
      </w:r>
      <w:r w:rsidRPr="00B70742">
        <w:rPr>
          <w:rFonts w:ascii="Arial" w:hAnsi="Arial" w:cs="Arial"/>
        </w:rPr>
        <w:t>candidato.</w:t>
      </w:r>
      <w:r w:rsidRPr="00B70742">
        <w:rPr>
          <w:rFonts w:ascii="Arial" w:hAnsi="Arial" w:cs="Arial"/>
          <w:spacing w:val="1"/>
        </w:rPr>
        <w:t xml:space="preserve"> </w:t>
      </w:r>
      <w:r w:rsidRPr="00B70742">
        <w:rPr>
          <w:rFonts w:ascii="Arial" w:hAnsi="Arial" w:cs="Arial"/>
        </w:rPr>
        <w:t>Il</w:t>
      </w:r>
      <w:r w:rsidRPr="00B70742">
        <w:rPr>
          <w:rFonts w:ascii="Arial" w:hAnsi="Arial" w:cs="Arial"/>
          <w:spacing w:val="1"/>
        </w:rPr>
        <w:t xml:space="preserve"> </w:t>
      </w:r>
      <w:r w:rsidRPr="00B70742">
        <w:rPr>
          <w:rFonts w:ascii="Arial" w:hAnsi="Arial" w:cs="Arial"/>
        </w:rPr>
        <w:t>titolare</w:t>
      </w:r>
      <w:r w:rsidRPr="00B70742">
        <w:rPr>
          <w:rFonts w:ascii="Arial" w:hAnsi="Arial" w:cs="Arial"/>
          <w:spacing w:val="1"/>
        </w:rPr>
        <w:t xml:space="preserve"> </w:t>
      </w:r>
      <w:r w:rsidRPr="00B70742">
        <w:rPr>
          <w:rFonts w:ascii="Arial" w:hAnsi="Arial" w:cs="Arial"/>
        </w:rPr>
        <w:t>del</w:t>
      </w:r>
      <w:r w:rsidRPr="00B70742">
        <w:rPr>
          <w:rFonts w:ascii="Arial" w:hAnsi="Arial" w:cs="Arial"/>
          <w:spacing w:val="1"/>
        </w:rPr>
        <w:t xml:space="preserve"> </w:t>
      </w:r>
      <w:r w:rsidRPr="00B70742">
        <w:rPr>
          <w:rFonts w:ascii="Arial" w:hAnsi="Arial" w:cs="Arial"/>
        </w:rPr>
        <w:t>trattamento</w:t>
      </w:r>
      <w:r w:rsidRPr="00B70742">
        <w:rPr>
          <w:rFonts w:ascii="Arial" w:hAnsi="Arial" w:cs="Arial"/>
          <w:spacing w:val="1"/>
        </w:rPr>
        <w:t xml:space="preserve"> </w:t>
      </w:r>
      <w:r w:rsidRPr="00B70742">
        <w:rPr>
          <w:rFonts w:ascii="Arial" w:hAnsi="Arial" w:cs="Arial"/>
        </w:rPr>
        <w:t>dei</w:t>
      </w:r>
      <w:r w:rsidRPr="00B70742">
        <w:rPr>
          <w:rFonts w:ascii="Arial" w:hAnsi="Arial" w:cs="Arial"/>
          <w:spacing w:val="1"/>
        </w:rPr>
        <w:t xml:space="preserve"> </w:t>
      </w:r>
      <w:r w:rsidRPr="00B70742">
        <w:rPr>
          <w:rFonts w:ascii="Arial" w:hAnsi="Arial" w:cs="Arial"/>
        </w:rPr>
        <w:t>dati</w:t>
      </w:r>
      <w:r w:rsidRPr="00B70742">
        <w:rPr>
          <w:rFonts w:ascii="Arial" w:hAnsi="Arial" w:cs="Arial"/>
          <w:spacing w:val="1"/>
        </w:rPr>
        <w:t xml:space="preserve"> </w:t>
      </w:r>
      <w:r w:rsidRPr="00B70742">
        <w:rPr>
          <w:rFonts w:ascii="Arial" w:hAnsi="Arial" w:cs="Arial"/>
        </w:rPr>
        <w:t>è</w:t>
      </w:r>
      <w:r w:rsidRPr="00B70742">
        <w:rPr>
          <w:rFonts w:ascii="Arial" w:hAnsi="Arial" w:cs="Arial"/>
          <w:spacing w:val="1"/>
        </w:rPr>
        <w:t xml:space="preserve"> </w:t>
      </w:r>
      <w:r w:rsidRPr="00B70742">
        <w:rPr>
          <w:rFonts w:ascii="Arial" w:hAnsi="Arial" w:cs="Arial"/>
        </w:rPr>
        <w:t>l’Amministrazione.</w:t>
      </w:r>
      <w:r w:rsidRPr="00B70742">
        <w:rPr>
          <w:rFonts w:ascii="Arial" w:hAnsi="Arial" w:cs="Arial"/>
          <w:spacing w:val="1"/>
        </w:rPr>
        <w:t xml:space="preserve"> </w:t>
      </w:r>
      <w:r w:rsidRPr="00B70742">
        <w:rPr>
          <w:rFonts w:ascii="Arial" w:hAnsi="Arial" w:cs="Arial"/>
        </w:rPr>
        <w:t>Il responsabile del trattamento dei dati e individuato nel responsabile</w:t>
      </w:r>
      <w:r w:rsidRPr="00B70742">
        <w:rPr>
          <w:rFonts w:ascii="Arial" w:hAnsi="Arial" w:cs="Arial"/>
          <w:spacing w:val="1"/>
        </w:rPr>
        <w:t xml:space="preserve"> </w:t>
      </w:r>
      <w:r w:rsidRPr="00B70742">
        <w:rPr>
          <w:rFonts w:ascii="Arial" w:hAnsi="Arial" w:cs="Arial"/>
        </w:rPr>
        <w:t>del procedimento.</w:t>
      </w:r>
      <w:r w:rsidRPr="00B70742">
        <w:rPr>
          <w:rFonts w:ascii="Arial" w:hAnsi="Arial" w:cs="Arial"/>
          <w:spacing w:val="1"/>
        </w:rPr>
        <w:t xml:space="preserve"> </w:t>
      </w:r>
      <w:r w:rsidRPr="00B70742">
        <w:rPr>
          <w:rFonts w:ascii="Arial" w:hAnsi="Arial" w:cs="Arial"/>
        </w:rPr>
        <w:t>E’ in ogni caso consentito l’accesso agli atti, mediante visione degli</w:t>
      </w:r>
      <w:r w:rsidRPr="00B70742">
        <w:rPr>
          <w:rFonts w:ascii="Arial" w:hAnsi="Arial" w:cs="Arial"/>
          <w:spacing w:val="1"/>
        </w:rPr>
        <w:t xml:space="preserve"> </w:t>
      </w:r>
      <w:r w:rsidRPr="00B70742">
        <w:rPr>
          <w:rFonts w:ascii="Arial" w:hAnsi="Arial" w:cs="Arial"/>
        </w:rPr>
        <w:t>stessi</w:t>
      </w:r>
      <w:r w:rsidRPr="00B70742">
        <w:rPr>
          <w:rFonts w:ascii="Arial" w:hAnsi="Arial" w:cs="Arial"/>
          <w:spacing w:val="-1"/>
        </w:rPr>
        <w:t xml:space="preserve"> </w:t>
      </w:r>
      <w:r w:rsidRPr="00B70742">
        <w:rPr>
          <w:rFonts w:ascii="Arial" w:hAnsi="Arial" w:cs="Arial"/>
        </w:rPr>
        <w:t>qualora</w:t>
      </w:r>
      <w:r w:rsidRPr="00B70742">
        <w:rPr>
          <w:rFonts w:ascii="Arial" w:hAnsi="Arial" w:cs="Arial"/>
          <w:spacing w:val="-3"/>
        </w:rPr>
        <w:t xml:space="preserve"> </w:t>
      </w:r>
      <w:r w:rsidRPr="00B70742">
        <w:rPr>
          <w:rFonts w:ascii="Arial" w:hAnsi="Arial" w:cs="Arial"/>
        </w:rPr>
        <w:t>la</w:t>
      </w:r>
      <w:r w:rsidRPr="00B70742">
        <w:rPr>
          <w:rFonts w:ascii="Arial" w:hAnsi="Arial" w:cs="Arial"/>
          <w:spacing w:val="-3"/>
        </w:rPr>
        <w:t xml:space="preserve"> </w:t>
      </w:r>
      <w:r w:rsidRPr="00B70742">
        <w:rPr>
          <w:rFonts w:ascii="Arial" w:hAnsi="Arial" w:cs="Arial"/>
        </w:rPr>
        <w:t>loro</w:t>
      </w:r>
      <w:r w:rsidRPr="00B70742">
        <w:rPr>
          <w:rFonts w:ascii="Arial" w:hAnsi="Arial" w:cs="Arial"/>
          <w:spacing w:val="-3"/>
        </w:rPr>
        <w:t xml:space="preserve"> </w:t>
      </w:r>
      <w:r w:rsidRPr="00B70742">
        <w:rPr>
          <w:rFonts w:ascii="Arial" w:hAnsi="Arial" w:cs="Arial"/>
        </w:rPr>
        <w:t>conoscenza</w:t>
      </w:r>
      <w:r w:rsidRPr="00B70742">
        <w:rPr>
          <w:rFonts w:ascii="Arial" w:hAnsi="Arial" w:cs="Arial"/>
          <w:spacing w:val="-3"/>
        </w:rPr>
        <w:t xml:space="preserve"> </w:t>
      </w:r>
      <w:r w:rsidRPr="00B70742">
        <w:rPr>
          <w:rFonts w:ascii="Arial" w:hAnsi="Arial" w:cs="Arial"/>
        </w:rPr>
        <w:t>sia</w:t>
      </w:r>
      <w:r w:rsidRPr="00B70742">
        <w:rPr>
          <w:rFonts w:ascii="Arial" w:hAnsi="Arial" w:cs="Arial"/>
          <w:spacing w:val="-3"/>
        </w:rPr>
        <w:t xml:space="preserve"> </w:t>
      </w:r>
      <w:r w:rsidRPr="00B70742">
        <w:rPr>
          <w:rFonts w:ascii="Arial" w:hAnsi="Arial" w:cs="Arial"/>
        </w:rPr>
        <w:t>necessaria</w:t>
      </w:r>
      <w:r w:rsidRPr="00B70742">
        <w:rPr>
          <w:rFonts w:ascii="Arial" w:hAnsi="Arial" w:cs="Arial"/>
          <w:spacing w:val="-3"/>
        </w:rPr>
        <w:t xml:space="preserve"> </w:t>
      </w:r>
      <w:r w:rsidRPr="00B70742">
        <w:rPr>
          <w:rFonts w:ascii="Arial" w:hAnsi="Arial" w:cs="Arial"/>
        </w:rPr>
        <w:t>per</w:t>
      </w:r>
      <w:r w:rsidRPr="00B70742">
        <w:rPr>
          <w:rFonts w:ascii="Arial" w:hAnsi="Arial" w:cs="Arial"/>
          <w:spacing w:val="-2"/>
        </w:rPr>
        <w:t xml:space="preserve"> </w:t>
      </w:r>
      <w:r w:rsidRPr="00B70742">
        <w:rPr>
          <w:rFonts w:ascii="Arial" w:hAnsi="Arial" w:cs="Arial"/>
        </w:rPr>
        <w:t>curare</w:t>
      </w:r>
      <w:r w:rsidRPr="00B70742">
        <w:rPr>
          <w:rFonts w:ascii="Arial" w:hAnsi="Arial" w:cs="Arial"/>
          <w:spacing w:val="-2"/>
        </w:rPr>
        <w:t xml:space="preserve"> </w:t>
      </w:r>
      <w:r w:rsidRPr="00B70742">
        <w:rPr>
          <w:rFonts w:ascii="Arial" w:hAnsi="Arial" w:cs="Arial"/>
        </w:rPr>
        <w:t>o</w:t>
      </w:r>
      <w:r w:rsidRPr="00B70742">
        <w:rPr>
          <w:rFonts w:ascii="Arial" w:hAnsi="Arial" w:cs="Arial"/>
          <w:spacing w:val="-4"/>
        </w:rPr>
        <w:t xml:space="preserve"> </w:t>
      </w:r>
      <w:r w:rsidRPr="00B70742">
        <w:rPr>
          <w:rFonts w:ascii="Arial" w:hAnsi="Arial" w:cs="Arial"/>
        </w:rPr>
        <w:t>difendere</w:t>
      </w:r>
      <w:r w:rsidRPr="00B70742">
        <w:rPr>
          <w:rFonts w:ascii="Arial" w:hAnsi="Arial" w:cs="Arial"/>
          <w:spacing w:val="-4"/>
        </w:rPr>
        <w:t xml:space="preserve"> </w:t>
      </w:r>
      <w:r w:rsidRPr="00B70742">
        <w:rPr>
          <w:rFonts w:ascii="Arial" w:hAnsi="Arial" w:cs="Arial"/>
        </w:rPr>
        <w:t>interessi</w:t>
      </w:r>
      <w:r w:rsidRPr="00B70742">
        <w:rPr>
          <w:rFonts w:ascii="Arial" w:hAnsi="Arial" w:cs="Arial"/>
          <w:spacing w:val="-1"/>
        </w:rPr>
        <w:t xml:space="preserve"> </w:t>
      </w:r>
      <w:r w:rsidRPr="00B70742">
        <w:rPr>
          <w:rFonts w:ascii="Arial" w:hAnsi="Arial" w:cs="Arial"/>
        </w:rPr>
        <w:t>giuridici</w:t>
      </w:r>
      <w:r>
        <w:rPr>
          <w:rFonts w:ascii="Arial" w:hAnsi="Arial" w:cs="Arial"/>
        </w:rPr>
        <w:t>.</w:t>
      </w:r>
    </w:p>
    <w:p w:rsidR="00B70742" w:rsidRPr="00B70742" w:rsidRDefault="00B70742" w:rsidP="00C75ECB">
      <w:pPr>
        <w:spacing w:line="240" w:lineRule="auto"/>
        <w:contextualSpacing/>
        <w:jc w:val="both"/>
        <w:rPr>
          <w:rFonts w:ascii="Arial" w:hAnsi="Arial" w:cs="Arial"/>
        </w:rPr>
      </w:pPr>
    </w:p>
    <w:p w:rsidR="002D171C" w:rsidRPr="00FB168B" w:rsidRDefault="00551358" w:rsidP="00C75ECB">
      <w:pPr>
        <w:spacing w:line="240" w:lineRule="auto"/>
        <w:contextualSpacing/>
        <w:jc w:val="both"/>
        <w:rPr>
          <w:rFonts w:ascii="Arial" w:hAnsi="Arial" w:cs="Arial"/>
        </w:rPr>
      </w:pPr>
      <w:r w:rsidRPr="00FB168B">
        <w:rPr>
          <w:rFonts w:ascii="Arial" w:hAnsi="Arial" w:cs="Arial"/>
        </w:rPr>
        <w:t>1</w:t>
      </w:r>
      <w:r w:rsidR="00B70742">
        <w:rPr>
          <w:rFonts w:ascii="Arial" w:hAnsi="Arial" w:cs="Arial"/>
        </w:rPr>
        <w:t>2</w:t>
      </w:r>
      <w:r w:rsidR="002D171C" w:rsidRPr="00FB168B">
        <w:rPr>
          <w:rFonts w:ascii="Arial" w:hAnsi="Arial" w:cs="Arial"/>
        </w:rPr>
        <w:t>. PUBBLICITA’</w:t>
      </w:r>
    </w:p>
    <w:p w:rsidR="002D171C" w:rsidRDefault="002D171C" w:rsidP="00C75ECB">
      <w:pPr>
        <w:spacing w:line="240" w:lineRule="auto"/>
        <w:contextualSpacing/>
        <w:jc w:val="both"/>
        <w:rPr>
          <w:rFonts w:ascii="Arial" w:hAnsi="Arial" w:cs="Arial"/>
        </w:rPr>
      </w:pPr>
      <w:r w:rsidRPr="00FB168B">
        <w:rPr>
          <w:rFonts w:ascii="Arial" w:hAnsi="Arial" w:cs="Arial"/>
        </w:rPr>
        <w:t xml:space="preserve">Il presente avviso è pubblicato all’Albo Pretorio </w:t>
      </w:r>
      <w:r w:rsidR="009725DA">
        <w:rPr>
          <w:rFonts w:ascii="Arial" w:hAnsi="Arial" w:cs="Arial"/>
        </w:rPr>
        <w:t>del Comune</w:t>
      </w:r>
      <w:r w:rsidR="007D0228" w:rsidRPr="00FB168B">
        <w:rPr>
          <w:rFonts w:ascii="Arial" w:hAnsi="Arial" w:cs="Arial"/>
        </w:rPr>
        <w:t>,</w:t>
      </w:r>
      <w:r w:rsidRPr="00FB168B">
        <w:rPr>
          <w:rFonts w:ascii="Arial" w:hAnsi="Arial" w:cs="Arial"/>
        </w:rPr>
        <w:t xml:space="preserve"> </w:t>
      </w:r>
      <w:r w:rsidR="008108D9">
        <w:rPr>
          <w:rFonts w:ascii="Arial" w:hAnsi="Arial" w:cs="Arial"/>
        </w:rPr>
        <w:t>fino alla data del</w:t>
      </w:r>
      <w:r w:rsidR="00CE37E5">
        <w:rPr>
          <w:rFonts w:ascii="Arial" w:hAnsi="Arial" w:cs="Arial"/>
        </w:rPr>
        <w:t xml:space="preserve">              </w:t>
      </w:r>
      <w:r w:rsidRPr="00FB168B">
        <w:rPr>
          <w:rFonts w:ascii="Arial" w:hAnsi="Arial" w:cs="Arial"/>
        </w:rPr>
        <w:t>.</w:t>
      </w:r>
    </w:p>
    <w:p w:rsidR="00B70742" w:rsidRDefault="00B70742" w:rsidP="00C75ECB">
      <w:pPr>
        <w:spacing w:line="240" w:lineRule="auto"/>
        <w:contextualSpacing/>
        <w:jc w:val="both"/>
        <w:rPr>
          <w:rFonts w:ascii="Arial" w:hAnsi="Arial" w:cs="Arial"/>
        </w:rPr>
      </w:pPr>
      <w:r>
        <w:rPr>
          <w:rFonts w:ascii="Arial" w:hAnsi="Arial" w:cs="Arial"/>
        </w:rPr>
        <w:t xml:space="preserve">Per eventuali informazioni è possibile rivolgersi al Responsabile del Procedimento </w:t>
      </w:r>
      <w:r w:rsidR="00CE37E5">
        <w:rPr>
          <w:rFonts w:ascii="Arial" w:hAnsi="Arial" w:cs="Arial"/>
        </w:rPr>
        <w:t>Sig. Francesco D’ASCENZO</w:t>
      </w:r>
    </w:p>
    <w:p w:rsidR="00B70742" w:rsidRPr="00FB168B" w:rsidRDefault="00B70742" w:rsidP="00C75ECB">
      <w:pPr>
        <w:spacing w:line="240" w:lineRule="auto"/>
        <w:contextualSpacing/>
        <w:jc w:val="both"/>
        <w:rPr>
          <w:rFonts w:ascii="Arial" w:hAnsi="Arial" w:cs="Arial"/>
        </w:rPr>
      </w:pPr>
    </w:p>
    <w:p w:rsidR="00DC6F2C" w:rsidRPr="00FB168B" w:rsidRDefault="00DC6F2C" w:rsidP="00C75ECB">
      <w:pPr>
        <w:spacing w:line="240" w:lineRule="auto"/>
        <w:contextualSpacing/>
        <w:jc w:val="both"/>
        <w:rPr>
          <w:rFonts w:ascii="Arial" w:hAnsi="Arial" w:cs="Arial"/>
        </w:rPr>
      </w:pPr>
    </w:p>
    <w:p w:rsidR="00A726C2" w:rsidRPr="00FB168B" w:rsidRDefault="00CE37E5" w:rsidP="00C75ECB">
      <w:pPr>
        <w:spacing w:line="240" w:lineRule="auto"/>
        <w:contextualSpacing/>
        <w:jc w:val="both"/>
        <w:rPr>
          <w:rFonts w:ascii="Arial" w:hAnsi="Arial" w:cs="Arial"/>
        </w:rPr>
      </w:pPr>
      <w:r>
        <w:rPr>
          <w:rFonts w:ascii="Arial" w:hAnsi="Arial" w:cs="Arial"/>
        </w:rPr>
        <w:t xml:space="preserve">Guardialfiera, </w:t>
      </w:r>
      <w:r w:rsidR="00743378">
        <w:rPr>
          <w:rFonts w:ascii="Arial" w:hAnsi="Arial" w:cs="Arial"/>
        </w:rPr>
        <w:t>21.11.2022</w:t>
      </w:r>
    </w:p>
    <w:p w:rsidR="00A726C2" w:rsidRDefault="00A726C2" w:rsidP="00A726C2">
      <w:pPr>
        <w:spacing w:line="240" w:lineRule="auto"/>
        <w:ind w:left="4956"/>
        <w:contextualSpacing/>
        <w:jc w:val="both"/>
        <w:rPr>
          <w:rFonts w:ascii="Arial" w:hAnsi="Arial" w:cs="Arial"/>
        </w:rPr>
      </w:pPr>
      <w:r w:rsidRPr="00FB168B">
        <w:rPr>
          <w:rFonts w:ascii="Arial" w:hAnsi="Arial" w:cs="Arial"/>
        </w:rPr>
        <w:t xml:space="preserve">Il </w:t>
      </w:r>
      <w:r w:rsidR="00A6733B">
        <w:rPr>
          <w:rFonts w:ascii="Arial" w:hAnsi="Arial" w:cs="Arial"/>
        </w:rPr>
        <w:t>Responsabile del Ser</w:t>
      </w:r>
      <w:r w:rsidR="00CC372C">
        <w:rPr>
          <w:rFonts w:ascii="Arial" w:hAnsi="Arial" w:cs="Arial"/>
        </w:rPr>
        <w:t xml:space="preserve">vizio </w:t>
      </w:r>
    </w:p>
    <w:p w:rsidR="00CC372C" w:rsidRPr="00FB168B" w:rsidRDefault="00E444EF" w:rsidP="00A726C2">
      <w:pPr>
        <w:spacing w:line="240" w:lineRule="auto"/>
        <w:ind w:left="4956"/>
        <w:contextualSpacing/>
        <w:jc w:val="both"/>
        <w:rPr>
          <w:rFonts w:ascii="Arial" w:hAnsi="Arial" w:cs="Arial"/>
        </w:rPr>
      </w:pPr>
      <w:r>
        <w:rPr>
          <w:rFonts w:ascii="Arial" w:hAnsi="Arial" w:cs="Arial"/>
        </w:rPr>
        <w:t xml:space="preserve">   </w:t>
      </w:r>
      <w:r w:rsidR="00CE37E5">
        <w:rPr>
          <w:rFonts w:ascii="Arial" w:hAnsi="Arial" w:cs="Arial"/>
        </w:rPr>
        <w:t>Francesco D’ASCENZO</w:t>
      </w:r>
      <w:r w:rsidR="00CC372C">
        <w:rPr>
          <w:rFonts w:ascii="Arial" w:hAnsi="Arial" w:cs="Arial"/>
        </w:rPr>
        <w:t xml:space="preserve"> </w:t>
      </w:r>
    </w:p>
    <w:sectPr w:rsidR="00CC372C" w:rsidRPr="00FB168B" w:rsidSect="00DC6F2C">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EEB"/>
    <w:multiLevelType w:val="hybridMultilevel"/>
    <w:tmpl w:val="A4CA4154"/>
    <w:lvl w:ilvl="0" w:tplc="DB2EF7F6">
      <w:start w:val="8"/>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32B7108"/>
    <w:multiLevelType w:val="hybridMultilevel"/>
    <w:tmpl w:val="29D4ED90"/>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
    <w:nsid w:val="24672970"/>
    <w:multiLevelType w:val="multilevel"/>
    <w:tmpl w:val="D2D018D8"/>
    <w:lvl w:ilvl="0">
      <w:start w:val="1"/>
      <w:numFmt w:val="decimal"/>
      <w:lvlText w:val="%1"/>
      <w:lvlJc w:val="left"/>
      <w:pPr>
        <w:ind w:left="360" w:hanging="360"/>
      </w:pPr>
      <w:rPr>
        <w:rFonts w:hint="default"/>
        <w:color w:val="000000"/>
        <w:sz w:val="22"/>
      </w:rPr>
    </w:lvl>
    <w:lvl w:ilvl="1">
      <w:start w:val="3"/>
      <w:numFmt w:val="decimal"/>
      <w:lvlText w:val="%1.%2"/>
      <w:lvlJc w:val="left"/>
      <w:pPr>
        <w:ind w:left="400" w:hanging="360"/>
      </w:pPr>
      <w:rPr>
        <w:rFonts w:hint="default"/>
        <w:color w:val="000000"/>
        <w:sz w:val="22"/>
      </w:rPr>
    </w:lvl>
    <w:lvl w:ilvl="2">
      <w:start w:val="1"/>
      <w:numFmt w:val="decimal"/>
      <w:lvlText w:val="%1.%2.%3"/>
      <w:lvlJc w:val="left"/>
      <w:pPr>
        <w:ind w:left="800" w:hanging="720"/>
      </w:pPr>
      <w:rPr>
        <w:rFonts w:hint="default"/>
        <w:color w:val="000000"/>
        <w:sz w:val="22"/>
      </w:rPr>
    </w:lvl>
    <w:lvl w:ilvl="3">
      <w:start w:val="1"/>
      <w:numFmt w:val="decimal"/>
      <w:lvlText w:val="%1.%2.%3.%4"/>
      <w:lvlJc w:val="left"/>
      <w:pPr>
        <w:ind w:left="840" w:hanging="720"/>
      </w:pPr>
      <w:rPr>
        <w:rFonts w:hint="default"/>
        <w:color w:val="000000"/>
        <w:sz w:val="22"/>
      </w:rPr>
    </w:lvl>
    <w:lvl w:ilvl="4">
      <w:start w:val="1"/>
      <w:numFmt w:val="decimal"/>
      <w:lvlText w:val="%1.%2.%3.%4.%5"/>
      <w:lvlJc w:val="left"/>
      <w:pPr>
        <w:ind w:left="1240" w:hanging="1080"/>
      </w:pPr>
      <w:rPr>
        <w:rFonts w:hint="default"/>
        <w:color w:val="000000"/>
        <w:sz w:val="22"/>
      </w:rPr>
    </w:lvl>
    <w:lvl w:ilvl="5">
      <w:start w:val="1"/>
      <w:numFmt w:val="decimal"/>
      <w:lvlText w:val="%1.%2.%3.%4.%5.%6"/>
      <w:lvlJc w:val="left"/>
      <w:pPr>
        <w:ind w:left="1280" w:hanging="1080"/>
      </w:pPr>
      <w:rPr>
        <w:rFonts w:hint="default"/>
        <w:color w:val="000000"/>
        <w:sz w:val="22"/>
      </w:rPr>
    </w:lvl>
    <w:lvl w:ilvl="6">
      <w:start w:val="1"/>
      <w:numFmt w:val="decimal"/>
      <w:lvlText w:val="%1.%2.%3.%4.%5.%6.%7"/>
      <w:lvlJc w:val="left"/>
      <w:pPr>
        <w:ind w:left="1680" w:hanging="1440"/>
      </w:pPr>
      <w:rPr>
        <w:rFonts w:hint="default"/>
        <w:color w:val="000000"/>
        <w:sz w:val="22"/>
      </w:rPr>
    </w:lvl>
    <w:lvl w:ilvl="7">
      <w:start w:val="1"/>
      <w:numFmt w:val="decimal"/>
      <w:lvlText w:val="%1.%2.%3.%4.%5.%6.%7.%8"/>
      <w:lvlJc w:val="left"/>
      <w:pPr>
        <w:ind w:left="1720" w:hanging="1440"/>
      </w:pPr>
      <w:rPr>
        <w:rFonts w:hint="default"/>
        <w:color w:val="000000"/>
        <w:sz w:val="22"/>
      </w:rPr>
    </w:lvl>
    <w:lvl w:ilvl="8">
      <w:start w:val="1"/>
      <w:numFmt w:val="decimal"/>
      <w:lvlText w:val="%1.%2.%3.%4.%5.%6.%7.%8.%9"/>
      <w:lvlJc w:val="left"/>
      <w:pPr>
        <w:ind w:left="2120" w:hanging="1800"/>
      </w:pPr>
      <w:rPr>
        <w:rFonts w:hint="default"/>
        <w:color w:val="000000"/>
        <w:sz w:val="22"/>
      </w:rPr>
    </w:lvl>
  </w:abstractNum>
  <w:abstractNum w:abstractNumId="3">
    <w:nsid w:val="280D2AAC"/>
    <w:multiLevelType w:val="multilevel"/>
    <w:tmpl w:val="19B80730"/>
    <w:lvl w:ilvl="0">
      <w:start w:val="1"/>
      <w:numFmt w:val="decimal"/>
      <w:lvlText w:val="%1."/>
      <w:lvlJc w:val="left"/>
      <w:pPr>
        <w:ind w:left="400" w:hanging="360"/>
      </w:pPr>
      <w:rPr>
        <w:rFonts w:cs="Times New Roman" w:hint="default"/>
        <w:color w:val="000000"/>
      </w:rPr>
    </w:lvl>
    <w:lvl w:ilvl="1">
      <w:start w:val="2"/>
      <w:numFmt w:val="decimal"/>
      <w:isLgl/>
      <w:lvlText w:val="%1.%2."/>
      <w:lvlJc w:val="left"/>
      <w:pPr>
        <w:ind w:left="400" w:hanging="360"/>
      </w:pPr>
      <w:rPr>
        <w:rFonts w:hint="default"/>
        <w:color w:val="000000"/>
        <w:sz w:val="22"/>
      </w:rPr>
    </w:lvl>
    <w:lvl w:ilvl="2">
      <w:start w:val="1"/>
      <w:numFmt w:val="decimal"/>
      <w:isLgl/>
      <w:lvlText w:val="%1.%2.%3."/>
      <w:lvlJc w:val="left"/>
      <w:pPr>
        <w:ind w:left="760" w:hanging="720"/>
      </w:pPr>
      <w:rPr>
        <w:rFonts w:hint="default"/>
        <w:color w:val="000000"/>
        <w:sz w:val="22"/>
      </w:rPr>
    </w:lvl>
    <w:lvl w:ilvl="3">
      <w:start w:val="1"/>
      <w:numFmt w:val="decimal"/>
      <w:isLgl/>
      <w:lvlText w:val="%1.%2.%3.%4."/>
      <w:lvlJc w:val="left"/>
      <w:pPr>
        <w:ind w:left="760" w:hanging="720"/>
      </w:pPr>
      <w:rPr>
        <w:rFonts w:hint="default"/>
        <w:color w:val="000000"/>
        <w:sz w:val="22"/>
      </w:rPr>
    </w:lvl>
    <w:lvl w:ilvl="4">
      <w:start w:val="1"/>
      <w:numFmt w:val="decimal"/>
      <w:isLgl/>
      <w:lvlText w:val="%1.%2.%3.%4.%5."/>
      <w:lvlJc w:val="left"/>
      <w:pPr>
        <w:ind w:left="1120" w:hanging="1080"/>
      </w:pPr>
      <w:rPr>
        <w:rFonts w:hint="default"/>
        <w:color w:val="000000"/>
        <w:sz w:val="22"/>
      </w:rPr>
    </w:lvl>
    <w:lvl w:ilvl="5">
      <w:start w:val="1"/>
      <w:numFmt w:val="decimal"/>
      <w:isLgl/>
      <w:lvlText w:val="%1.%2.%3.%4.%5.%6."/>
      <w:lvlJc w:val="left"/>
      <w:pPr>
        <w:ind w:left="1120" w:hanging="1080"/>
      </w:pPr>
      <w:rPr>
        <w:rFonts w:hint="default"/>
        <w:color w:val="000000"/>
        <w:sz w:val="22"/>
      </w:rPr>
    </w:lvl>
    <w:lvl w:ilvl="6">
      <w:start w:val="1"/>
      <w:numFmt w:val="decimal"/>
      <w:isLgl/>
      <w:lvlText w:val="%1.%2.%3.%4.%5.%6.%7."/>
      <w:lvlJc w:val="left"/>
      <w:pPr>
        <w:ind w:left="1480" w:hanging="1440"/>
      </w:pPr>
      <w:rPr>
        <w:rFonts w:hint="default"/>
        <w:color w:val="000000"/>
        <w:sz w:val="22"/>
      </w:rPr>
    </w:lvl>
    <w:lvl w:ilvl="7">
      <w:start w:val="1"/>
      <w:numFmt w:val="decimal"/>
      <w:isLgl/>
      <w:lvlText w:val="%1.%2.%3.%4.%5.%6.%7.%8."/>
      <w:lvlJc w:val="left"/>
      <w:pPr>
        <w:ind w:left="1480" w:hanging="1440"/>
      </w:pPr>
      <w:rPr>
        <w:rFonts w:hint="default"/>
        <w:color w:val="000000"/>
        <w:sz w:val="22"/>
      </w:rPr>
    </w:lvl>
    <w:lvl w:ilvl="8">
      <w:start w:val="1"/>
      <w:numFmt w:val="decimal"/>
      <w:isLgl/>
      <w:lvlText w:val="%1.%2.%3.%4.%5.%6.%7.%8.%9."/>
      <w:lvlJc w:val="left"/>
      <w:pPr>
        <w:ind w:left="1840" w:hanging="1800"/>
      </w:pPr>
      <w:rPr>
        <w:rFonts w:hint="default"/>
        <w:color w:val="000000"/>
        <w:sz w:val="22"/>
      </w:rPr>
    </w:lvl>
  </w:abstractNum>
  <w:abstractNum w:abstractNumId="4">
    <w:nsid w:val="2FD83430"/>
    <w:multiLevelType w:val="hybridMultilevel"/>
    <w:tmpl w:val="ADBA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FE60E6"/>
    <w:multiLevelType w:val="hybridMultilevel"/>
    <w:tmpl w:val="CBFC12C0"/>
    <w:lvl w:ilvl="0" w:tplc="E2C09ADE">
      <w:start w:val="1"/>
      <w:numFmt w:val="lowerLetter"/>
      <w:lvlText w:val="%1)"/>
      <w:lvlJc w:val="left"/>
      <w:pPr>
        <w:ind w:left="760" w:hanging="360"/>
      </w:pPr>
      <w:rPr>
        <w:rFonts w:cs="Times New Roman" w:hint="default"/>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6">
    <w:nsid w:val="61C20BB9"/>
    <w:multiLevelType w:val="hybridMultilevel"/>
    <w:tmpl w:val="C0B0C0BC"/>
    <w:lvl w:ilvl="0" w:tplc="DB2EF7F6">
      <w:start w:val="8"/>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60F1717"/>
    <w:multiLevelType w:val="hybridMultilevel"/>
    <w:tmpl w:val="796205DE"/>
    <w:lvl w:ilvl="0" w:tplc="165E65F8">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D171C"/>
    <w:rsid w:val="00006193"/>
    <w:rsid w:val="00021B15"/>
    <w:rsid w:val="00024B6A"/>
    <w:rsid w:val="000545AE"/>
    <w:rsid w:val="000A682C"/>
    <w:rsid w:val="00103801"/>
    <w:rsid w:val="00104C08"/>
    <w:rsid w:val="00160C80"/>
    <w:rsid w:val="001625D8"/>
    <w:rsid w:val="001C531E"/>
    <w:rsid w:val="001D72D6"/>
    <w:rsid w:val="00233D4C"/>
    <w:rsid w:val="002A1A62"/>
    <w:rsid w:val="002C7D35"/>
    <w:rsid w:val="002D171C"/>
    <w:rsid w:val="00341714"/>
    <w:rsid w:val="003872C3"/>
    <w:rsid w:val="003C4665"/>
    <w:rsid w:val="003E5E0E"/>
    <w:rsid w:val="00404E53"/>
    <w:rsid w:val="004216D4"/>
    <w:rsid w:val="005116C1"/>
    <w:rsid w:val="00511AFD"/>
    <w:rsid w:val="005344C5"/>
    <w:rsid w:val="0053796B"/>
    <w:rsid w:val="00540C48"/>
    <w:rsid w:val="00551358"/>
    <w:rsid w:val="0058312F"/>
    <w:rsid w:val="005C2ED4"/>
    <w:rsid w:val="006A5F0C"/>
    <w:rsid w:val="006D0EE2"/>
    <w:rsid w:val="00736D31"/>
    <w:rsid w:val="00743378"/>
    <w:rsid w:val="00787604"/>
    <w:rsid w:val="007A1C00"/>
    <w:rsid w:val="007C2883"/>
    <w:rsid w:val="007D0228"/>
    <w:rsid w:val="007D5243"/>
    <w:rsid w:val="007F32C8"/>
    <w:rsid w:val="008108D9"/>
    <w:rsid w:val="00870BE5"/>
    <w:rsid w:val="008B7C2B"/>
    <w:rsid w:val="008C1638"/>
    <w:rsid w:val="008D2610"/>
    <w:rsid w:val="008E4EEC"/>
    <w:rsid w:val="008E58A1"/>
    <w:rsid w:val="008E72F4"/>
    <w:rsid w:val="00911CFD"/>
    <w:rsid w:val="0091453B"/>
    <w:rsid w:val="009725DA"/>
    <w:rsid w:val="00974C95"/>
    <w:rsid w:val="009E3FC1"/>
    <w:rsid w:val="009F3B0C"/>
    <w:rsid w:val="00A24378"/>
    <w:rsid w:val="00A27E1D"/>
    <w:rsid w:val="00A6733B"/>
    <w:rsid w:val="00A726C2"/>
    <w:rsid w:val="00AC3CCA"/>
    <w:rsid w:val="00AC523F"/>
    <w:rsid w:val="00AF6C61"/>
    <w:rsid w:val="00B70742"/>
    <w:rsid w:val="00B80F97"/>
    <w:rsid w:val="00B82B9E"/>
    <w:rsid w:val="00B9328F"/>
    <w:rsid w:val="00B95D94"/>
    <w:rsid w:val="00BA06A3"/>
    <w:rsid w:val="00BD14A7"/>
    <w:rsid w:val="00BD79B5"/>
    <w:rsid w:val="00C11FD0"/>
    <w:rsid w:val="00C23879"/>
    <w:rsid w:val="00C3077F"/>
    <w:rsid w:val="00C75ECB"/>
    <w:rsid w:val="00C770CD"/>
    <w:rsid w:val="00CC372C"/>
    <w:rsid w:val="00CD6D9A"/>
    <w:rsid w:val="00CE37E5"/>
    <w:rsid w:val="00CF5D54"/>
    <w:rsid w:val="00D106D0"/>
    <w:rsid w:val="00DB2E25"/>
    <w:rsid w:val="00DB5330"/>
    <w:rsid w:val="00DB6A72"/>
    <w:rsid w:val="00DC6CCA"/>
    <w:rsid w:val="00DC6F2C"/>
    <w:rsid w:val="00E444EF"/>
    <w:rsid w:val="00E5228D"/>
    <w:rsid w:val="00E657AB"/>
    <w:rsid w:val="00E863B2"/>
    <w:rsid w:val="00E9000E"/>
    <w:rsid w:val="00EC2A04"/>
    <w:rsid w:val="00ED344A"/>
    <w:rsid w:val="00EF434E"/>
    <w:rsid w:val="00F1725B"/>
    <w:rsid w:val="00F52079"/>
    <w:rsid w:val="00F76661"/>
    <w:rsid w:val="00FB02B9"/>
    <w:rsid w:val="00FB0B72"/>
    <w:rsid w:val="00FB168B"/>
    <w:rsid w:val="00FC6A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D94"/>
  </w:style>
  <w:style w:type="paragraph" w:styleId="Titolo1">
    <w:name w:val="heading 1"/>
    <w:basedOn w:val="Normale"/>
    <w:next w:val="Normale"/>
    <w:link w:val="Titolo1Carattere"/>
    <w:qFormat/>
    <w:rsid w:val="00A726C2"/>
    <w:pPr>
      <w:keepNext/>
      <w:spacing w:after="0" w:line="240" w:lineRule="auto"/>
      <w:jc w:val="right"/>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E6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qFormat/>
    <w:rsid w:val="00A726C2"/>
    <w:pPr>
      <w:keepNext/>
      <w:spacing w:after="0" w:line="240" w:lineRule="auto"/>
      <w:jc w:val="both"/>
      <w:outlineLvl w:val="3"/>
    </w:pPr>
    <w:rPr>
      <w:rFonts w:ascii="Times New Roman" w:eastAsia="Times New Roman" w:hAnsi="Times New Roman" w:cs="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17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171C"/>
    <w:rPr>
      <w:rFonts w:ascii="Tahoma" w:hAnsi="Tahoma" w:cs="Tahoma"/>
      <w:sz w:val="16"/>
      <w:szCs w:val="16"/>
    </w:rPr>
  </w:style>
  <w:style w:type="paragraph" w:styleId="Paragrafoelenco">
    <w:name w:val="List Paragraph"/>
    <w:basedOn w:val="Normale"/>
    <w:uiPriority w:val="34"/>
    <w:qFormat/>
    <w:rsid w:val="00DC6F2C"/>
    <w:pPr>
      <w:ind w:left="720"/>
      <w:contextualSpacing/>
    </w:pPr>
  </w:style>
  <w:style w:type="character" w:styleId="Collegamentoipertestuale">
    <w:name w:val="Hyperlink"/>
    <w:basedOn w:val="Carpredefinitoparagrafo"/>
    <w:uiPriority w:val="99"/>
    <w:unhideWhenUsed/>
    <w:rsid w:val="00DC6F2C"/>
    <w:rPr>
      <w:color w:val="0000FF" w:themeColor="hyperlink"/>
      <w:u w:val="single"/>
    </w:rPr>
  </w:style>
  <w:style w:type="paragraph" w:customStyle="1" w:styleId="a">
    <w:basedOn w:val="Normale"/>
    <w:next w:val="Corpodeltesto"/>
    <w:link w:val="CorpodeltestoCarattere"/>
    <w:rsid w:val="00404E5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a"/>
    <w:rsid w:val="00404E53"/>
    <w:rPr>
      <w:rFonts w:ascii="Times New Roman" w:eastAsia="Times New Roman" w:hAnsi="Times New Roman" w:cs="Times New Roman"/>
      <w:sz w:val="24"/>
      <w:szCs w:val="24"/>
      <w:lang w:eastAsia="it-IT"/>
    </w:rPr>
  </w:style>
  <w:style w:type="character" w:customStyle="1" w:styleId="Intestazione1">
    <w:name w:val="Intestazione #1_"/>
    <w:basedOn w:val="Carpredefinitoparagrafo"/>
    <w:link w:val="Intestazione10"/>
    <w:uiPriority w:val="99"/>
    <w:locked/>
    <w:rsid w:val="00404E53"/>
    <w:rPr>
      <w:rFonts w:ascii="Times New Roman" w:hAnsi="Times New Roman"/>
      <w:b/>
      <w:bCs/>
      <w:shd w:val="clear" w:color="auto" w:fill="FFFFFF"/>
    </w:rPr>
  </w:style>
  <w:style w:type="character" w:customStyle="1" w:styleId="CorpodeltestoGrassetto">
    <w:name w:val="Corpo del testo + Grassetto"/>
    <w:uiPriority w:val="99"/>
    <w:rsid w:val="00404E53"/>
    <w:rPr>
      <w:rFonts w:ascii="Times New Roman" w:hAnsi="Times New Roman"/>
      <w:b/>
      <w:sz w:val="22"/>
      <w:u w:val="none"/>
    </w:rPr>
  </w:style>
  <w:style w:type="paragraph" w:customStyle="1" w:styleId="Intestazione10">
    <w:name w:val="Intestazione #1"/>
    <w:basedOn w:val="Normale"/>
    <w:link w:val="Intestazione1"/>
    <w:uiPriority w:val="99"/>
    <w:rsid w:val="00404E53"/>
    <w:pPr>
      <w:widowControl w:val="0"/>
      <w:shd w:val="clear" w:color="auto" w:fill="FFFFFF"/>
      <w:spacing w:before="60" w:after="60" w:line="240" w:lineRule="atLeast"/>
      <w:jc w:val="center"/>
      <w:outlineLvl w:val="0"/>
    </w:pPr>
    <w:rPr>
      <w:rFonts w:ascii="Times New Roman" w:hAnsi="Times New Roman"/>
      <w:b/>
      <w:bCs/>
    </w:rPr>
  </w:style>
  <w:style w:type="paragraph" w:styleId="Corpodeltesto">
    <w:name w:val="Body Text"/>
    <w:basedOn w:val="Normale"/>
    <w:link w:val="CorpodeltestoCarattere1"/>
    <w:uiPriority w:val="99"/>
    <w:semiHidden/>
    <w:unhideWhenUsed/>
    <w:rsid w:val="00404E53"/>
    <w:pPr>
      <w:spacing w:after="120"/>
    </w:pPr>
  </w:style>
  <w:style w:type="character" w:customStyle="1" w:styleId="CorpodeltestoCarattere1">
    <w:name w:val="Corpo del testo Carattere1"/>
    <w:basedOn w:val="Carpredefinitoparagrafo"/>
    <w:link w:val="Corpodeltesto"/>
    <w:uiPriority w:val="99"/>
    <w:semiHidden/>
    <w:rsid w:val="00404E53"/>
  </w:style>
  <w:style w:type="paragraph" w:styleId="NormaleWeb">
    <w:name w:val="Normal (Web)"/>
    <w:basedOn w:val="Normale"/>
    <w:uiPriority w:val="99"/>
    <w:semiHidden/>
    <w:unhideWhenUsed/>
    <w:rsid w:val="00B80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rsid w:val="00A726C2"/>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rsid w:val="00A726C2"/>
    <w:rPr>
      <w:rFonts w:ascii="Times New Roman" w:eastAsia="Times New Roman" w:hAnsi="Times New Roman" w:cs="Times New Roman"/>
      <w:b/>
      <w:sz w:val="28"/>
      <w:szCs w:val="20"/>
    </w:rPr>
  </w:style>
  <w:style w:type="character" w:customStyle="1" w:styleId="Titolo2Carattere">
    <w:name w:val="Titolo 2 Carattere"/>
    <w:basedOn w:val="Carpredefinitoparagrafo"/>
    <w:link w:val="Titolo2"/>
    <w:uiPriority w:val="9"/>
    <w:semiHidden/>
    <w:rsid w:val="00E657A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726C2"/>
    <w:pPr>
      <w:keepNext/>
      <w:spacing w:after="0" w:line="240" w:lineRule="auto"/>
      <w:jc w:val="right"/>
      <w:outlineLvl w:val="0"/>
    </w:pPr>
    <w:rPr>
      <w:rFonts w:ascii="Times New Roman" w:eastAsia="Times New Roman" w:hAnsi="Times New Roman" w:cs="Times New Roman"/>
      <w:sz w:val="24"/>
      <w:szCs w:val="20"/>
    </w:rPr>
  </w:style>
  <w:style w:type="paragraph" w:styleId="Titolo4">
    <w:name w:val="heading 4"/>
    <w:basedOn w:val="Normale"/>
    <w:next w:val="Normale"/>
    <w:link w:val="Titolo4Carattere"/>
    <w:qFormat/>
    <w:rsid w:val="00A726C2"/>
    <w:pPr>
      <w:keepNext/>
      <w:spacing w:after="0" w:line="240" w:lineRule="auto"/>
      <w:jc w:val="both"/>
      <w:outlineLvl w:val="3"/>
    </w:pPr>
    <w:rPr>
      <w:rFonts w:ascii="Times New Roman" w:eastAsia="Times New Roman" w:hAnsi="Times New Roman" w:cs="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17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171C"/>
    <w:rPr>
      <w:rFonts w:ascii="Tahoma" w:hAnsi="Tahoma" w:cs="Tahoma"/>
      <w:sz w:val="16"/>
      <w:szCs w:val="16"/>
    </w:rPr>
  </w:style>
  <w:style w:type="paragraph" w:styleId="Paragrafoelenco">
    <w:name w:val="List Paragraph"/>
    <w:basedOn w:val="Normale"/>
    <w:uiPriority w:val="34"/>
    <w:qFormat/>
    <w:rsid w:val="00DC6F2C"/>
    <w:pPr>
      <w:ind w:left="720"/>
      <w:contextualSpacing/>
    </w:pPr>
  </w:style>
  <w:style w:type="character" w:styleId="Collegamentoipertestuale">
    <w:name w:val="Hyperlink"/>
    <w:basedOn w:val="Carpredefinitoparagrafo"/>
    <w:uiPriority w:val="99"/>
    <w:unhideWhenUsed/>
    <w:rsid w:val="00DC6F2C"/>
    <w:rPr>
      <w:color w:val="0000FF" w:themeColor="hyperlink"/>
      <w:u w:val="single"/>
    </w:rPr>
  </w:style>
  <w:style w:type="paragraph" w:customStyle="1" w:styleId="a">
    <w:basedOn w:val="Normale"/>
    <w:next w:val="Corpotesto"/>
    <w:link w:val="CorpodeltestoCarattere"/>
    <w:rsid w:val="00404E5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a"/>
    <w:rsid w:val="00404E53"/>
    <w:rPr>
      <w:rFonts w:ascii="Times New Roman" w:eastAsia="Times New Roman" w:hAnsi="Times New Roman" w:cs="Times New Roman"/>
      <w:sz w:val="24"/>
      <w:szCs w:val="24"/>
      <w:lang w:eastAsia="it-IT"/>
    </w:rPr>
  </w:style>
  <w:style w:type="character" w:customStyle="1" w:styleId="Intestazione1">
    <w:name w:val="Intestazione #1_"/>
    <w:basedOn w:val="Carpredefinitoparagrafo"/>
    <w:link w:val="Intestazione10"/>
    <w:uiPriority w:val="99"/>
    <w:locked/>
    <w:rsid w:val="00404E53"/>
    <w:rPr>
      <w:rFonts w:ascii="Times New Roman" w:hAnsi="Times New Roman"/>
      <w:b/>
      <w:bCs/>
      <w:shd w:val="clear" w:color="auto" w:fill="FFFFFF"/>
    </w:rPr>
  </w:style>
  <w:style w:type="character" w:customStyle="1" w:styleId="CorpodeltestoGrassetto">
    <w:name w:val="Corpo del testo + Grassetto"/>
    <w:uiPriority w:val="99"/>
    <w:rsid w:val="00404E53"/>
    <w:rPr>
      <w:rFonts w:ascii="Times New Roman" w:hAnsi="Times New Roman"/>
      <w:b/>
      <w:sz w:val="22"/>
      <w:u w:val="none"/>
    </w:rPr>
  </w:style>
  <w:style w:type="paragraph" w:customStyle="1" w:styleId="Intestazione10">
    <w:name w:val="Intestazione #1"/>
    <w:basedOn w:val="Normale"/>
    <w:link w:val="Intestazione1"/>
    <w:uiPriority w:val="99"/>
    <w:rsid w:val="00404E53"/>
    <w:pPr>
      <w:widowControl w:val="0"/>
      <w:shd w:val="clear" w:color="auto" w:fill="FFFFFF"/>
      <w:spacing w:before="60" w:after="60" w:line="240" w:lineRule="atLeast"/>
      <w:jc w:val="center"/>
      <w:outlineLvl w:val="0"/>
    </w:pPr>
    <w:rPr>
      <w:rFonts w:ascii="Times New Roman" w:hAnsi="Times New Roman"/>
      <w:b/>
      <w:bCs/>
    </w:rPr>
  </w:style>
  <w:style w:type="paragraph" w:styleId="Corpotesto">
    <w:name w:val="Body Text"/>
    <w:basedOn w:val="Normale"/>
    <w:link w:val="CorpotestoCarattere"/>
    <w:uiPriority w:val="99"/>
    <w:semiHidden/>
    <w:unhideWhenUsed/>
    <w:rsid w:val="00404E53"/>
    <w:pPr>
      <w:spacing w:after="120"/>
    </w:pPr>
  </w:style>
  <w:style w:type="character" w:customStyle="1" w:styleId="CorpotestoCarattere">
    <w:name w:val="Corpo testo Carattere"/>
    <w:basedOn w:val="Carpredefinitoparagrafo"/>
    <w:link w:val="Corpotesto"/>
    <w:uiPriority w:val="99"/>
    <w:semiHidden/>
    <w:rsid w:val="00404E53"/>
  </w:style>
  <w:style w:type="paragraph" w:styleId="NormaleWeb">
    <w:name w:val="Normal (Web)"/>
    <w:basedOn w:val="Normale"/>
    <w:uiPriority w:val="99"/>
    <w:semiHidden/>
    <w:unhideWhenUsed/>
    <w:rsid w:val="00B80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rsid w:val="00A726C2"/>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rsid w:val="00A726C2"/>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561479195">
      <w:bodyDiv w:val="1"/>
      <w:marLeft w:val="0"/>
      <w:marRight w:val="0"/>
      <w:marTop w:val="0"/>
      <w:marBottom w:val="0"/>
      <w:divBdr>
        <w:top w:val="none" w:sz="0" w:space="0" w:color="auto"/>
        <w:left w:val="none" w:sz="0" w:space="0" w:color="auto"/>
        <w:bottom w:val="none" w:sz="0" w:space="0" w:color="auto"/>
        <w:right w:val="none" w:sz="0" w:space="0" w:color="auto"/>
      </w:divBdr>
    </w:div>
    <w:div w:id="19742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uardialfieracb@legalmail.it"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2047</Words>
  <Characters>11673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Utente Windows</cp:lastModifiedBy>
  <cp:revision>6</cp:revision>
  <cp:lastPrinted>2022-03-24T17:47:00Z</cp:lastPrinted>
  <dcterms:created xsi:type="dcterms:W3CDTF">2022-11-17T11:09:00Z</dcterms:created>
  <dcterms:modified xsi:type="dcterms:W3CDTF">2022-11-21T09:36:00Z</dcterms:modified>
</cp:coreProperties>
</file>